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35F" w:rsidRPr="006D6FD6" w:rsidRDefault="0025235F" w:rsidP="003E045B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6D6FD6">
        <w:rPr>
          <w:rFonts w:asciiTheme="majorEastAsia" w:eastAsiaTheme="majorEastAsia" w:hAnsiTheme="majorEastAsia" w:hint="eastAsia"/>
          <w:sz w:val="36"/>
          <w:szCs w:val="36"/>
        </w:rPr>
        <w:t>201</w:t>
      </w:r>
      <w:r w:rsidR="003E045B" w:rsidRPr="006D6FD6">
        <w:rPr>
          <w:rFonts w:asciiTheme="majorEastAsia" w:eastAsiaTheme="majorEastAsia" w:hAnsiTheme="majorEastAsia" w:hint="eastAsia"/>
          <w:sz w:val="36"/>
          <w:szCs w:val="36"/>
        </w:rPr>
        <w:t>9</w:t>
      </w:r>
      <w:r w:rsidRPr="006D6FD6">
        <w:rPr>
          <w:rFonts w:asciiTheme="majorEastAsia" w:eastAsiaTheme="majorEastAsia" w:hAnsiTheme="majorEastAsia" w:hint="eastAsia"/>
          <w:sz w:val="36"/>
          <w:szCs w:val="36"/>
        </w:rPr>
        <w:t>年度经江阴市财政局备案的会计师事务所名单</w:t>
      </w:r>
    </w:p>
    <w:p w:rsidR="003E045B" w:rsidRDefault="003E045B" w:rsidP="003E045B">
      <w:pPr>
        <w:rPr>
          <w:sz w:val="28"/>
          <w:szCs w:val="28"/>
        </w:rPr>
      </w:pPr>
    </w:p>
    <w:p w:rsidR="006D6FD6" w:rsidRDefault="006D6FD6" w:rsidP="003E045B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</w:t>
      </w:r>
      <w:r w:rsidR="003E045B" w:rsidRPr="006D6FD6">
        <w:rPr>
          <w:rFonts w:ascii="仿宋" w:eastAsia="仿宋" w:hAnsi="仿宋" w:hint="eastAsia"/>
          <w:sz w:val="32"/>
          <w:szCs w:val="32"/>
        </w:rPr>
        <w:t xml:space="preserve"> 江阴暨阳会计师事务所</w:t>
      </w:r>
    </w:p>
    <w:p w:rsidR="003E045B" w:rsidRPr="006D6FD6" w:rsidRDefault="006D6FD6" w:rsidP="003E045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</w:t>
      </w:r>
      <w:r w:rsidR="003E045B" w:rsidRPr="006D6FD6">
        <w:rPr>
          <w:rFonts w:ascii="仿宋" w:eastAsia="仿宋" w:hAnsi="仿宋" w:hint="eastAsia"/>
          <w:sz w:val="32"/>
          <w:szCs w:val="32"/>
        </w:rPr>
        <w:t>无锡恒元会计师事务所</w:t>
      </w:r>
    </w:p>
    <w:p w:rsidR="003E045B" w:rsidRPr="006D6FD6" w:rsidRDefault="006D6FD6" w:rsidP="003E045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</w:t>
      </w:r>
      <w:r w:rsidR="003E045B" w:rsidRPr="006D6FD6">
        <w:rPr>
          <w:rFonts w:ascii="仿宋" w:eastAsia="仿宋" w:hAnsi="仿宋" w:hint="eastAsia"/>
          <w:sz w:val="32"/>
          <w:szCs w:val="32"/>
        </w:rPr>
        <w:t>天衡会计师事务所（特殊普通合伙）江阴分所</w:t>
      </w:r>
    </w:p>
    <w:p w:rsidR="006D6FD6" w:rsidRDefault="006D6FD6" w:rsidP="003E045B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</w:t>
      </w:r>
      <w:r w:rsidR="003E045B" w:rsidRPr="006D6FD6">
        <w:rPr>
          <w:rFonts w:ascii="仿宋" w:eastAsia="仿宋" w:hAnsi="仿宋" w:hint="eastAsia"/>
          <w:sz w:val="32"/>
          <w:szCs w:val="32"/>
        </w:rPr>
        <w:t>江阴天成会计师事务所</w:t>
      </w:r>
    </w:p>
    <w:p w:rsidR="003E045B" w:rsidRPr="006D6FD6" w:rsidRDefault="006D6FD6" w:rsidP="003E045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5、</w:t>
      </w:r>
      <w:r w:rsidR="003E045B" w:rsidRPr="006D6FD6">
        <w:rPr>
          <w:rFonts w:ascii="仿宋" w:eastAsia="仿宋" w:hAnsi="仿宋" w:hint="eastAsia"/>
          <w:sz w:val="32"/>
          <w:szCs w:val="32"/>
        </w:rPr>
        <w:t>江阴诚信会计师事务所</w:t>
      </w:r>
    </w:p>
    <w:p w:rsidR="006D6FD6" w:rsidRDefault="006D6FD6" w:rsidP="003E045B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6、</w:t>
      </w:r>
      <w:r w:rsidR="003E045B" w:rsidRPr="006D6FD6">
        <w:rPr>
          <w:rFonts w:ascii="仿宋" w:eastAsia="仿宋" w:hAnsi="仿宋" w:hint="eastAsia"/>
          <w:sz w:val="32"/>
          <w:szCs w:val="32"/>
        </w:rPr>
        <w:t>江阴指南针会计师事务所</w:t>
      </w:r>
    </w:p>
    <w:p w:rsidR="003E045B" w:rsidRPr="006D6FD6" w:rsidRDefault="006D6FD6" w:rsidP="003E045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7、</w:t>
      </w:r>
      <w:r w:rsidR="003E045B" w:rsidRPr="006D6FD6">
        <w:rPr>
          <w:rFonts w:ascii="仿宋" w:eastAsia="仿宋" w:hAnsi="仿宋" w:hint="eastAsia"/>
          <w:sz w:val="32"/>
          <w:szCs w:val="32"/>
        </w:rPr>
        <w:t>无锡德恒方会计师事务所</w:t>
      </w:r>
    </w:p>
    <w:p w:rsidR="006D6FD6" w:rsidRDefault="006D6FD6" w:rsidP="003E045B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8、江苏金达信会计师事务所</w:t>
      </w:r>
    </w:p>
    <w:p w:rsidR="003E045B" w:rsidRPr="006D6FD6" w:rsidRDefault="006D6FD6" w:rsidP="003E045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9、</w:t>
      </w:r>
      <w:r w:rsidR="003E045B" w:rsidRPr="006D6FD6">
        <w:rPr>
          <w:rFonts w:ascii="仿宋" w:eastAsia="仿宋" w:hAnsi="仿宋" w:hint="eastAsia"/>
          <w:sz w:val="32"/>
          <w:szCs w:val="32"/>
        </w:rPr>
        <w:t>江阴大桥会计师事务所</w:t>
      </w:r>
    </w:p>
    <w:p w:rsidR="006D6FD6" w:rsidRDefault="006D6FD6" w:rsidP="003E045B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10、</w:t>
      </w:r>
      <w:r w:rsidR="003E045B" w:rsidRPr="006D6FD6">
        <w:rPr>
          <w:rFonts w:ascii="仿宋" w:eastAsia="仿宋" w:hAnsi="仿宋" w:hint="eastAsia"/>
          <w:sz w:val="32"/>
          <w:szCs w:val="32"/>
        </w:rPr>
        <w:t>无锡方盛会计师事务所</w:t>
      </w:r>
    </w:p>
    <w:p w:rsidR="003E045B" w:rsidRPr="006D6FD6" w:rsidRDefault="006D6FD6" w:rsidP="003E045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11、</w:t>
      </w:r>
      <w:r w:rsidR="003E045B" w:rsidRPr="006D6FD6">
        <w:rPr>
          <w:rFonts w:ascii="仿宋" w:eastAsia="仿宋" w:hAnsi="仿宋" w:hint="eastAsia"/>
          <w:sz w:val="32"/>
          <w:szCs w:val="32"/>
        </w:rPr>
        <w:t>无锡宝信会计师事务所</w:t>
      </w:r>
    </w:p>
    <w:p w:rsidR="006D6FD6" w:rsidRDefault="006D6FD6" w:rsidP="003E045B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12、</w:t>
      </w:r>
      <w:r w:rsidR="003E045B" w:rsidRPr="006D6FD6">
        <w:rPr>
          <w:rFonts w:ascii="仿宋" w:eastAsia="仿宋" w:hAnsi="仿宋" w:hint="eastAsia"/>
          <w:sz w:val="32"/>
          <w:szCs w:val="32"/>
        </w:rPr>
        <w:t>无锡文德智信联合会计师事务所</w:t>
      </w:r>
    </w:p>
    <w:p w:rsidR="003E045B" w:rsidRPr="006D6FD6" w:rsidRDefault="006D6FD6" w:rsidP="003E045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13、</w:t>
      </w:r>
      <w:r w:rsidR="003E045B" w:rsidRPr="006D6FD6">
        <w:rPr>
          <w:rFonts w:ascii="仿宋" w:eastAsia="仿宋" w:hAnsi="仿宋" w:hint="eastAsia"/>
          <w:sz w:val="32"/>
          <w:szCs w:val="32"/>
        </w:rPr>
        <w:t>无锡公众会计师事务所</w:t>
      </w:r>
    </w:p>
    <w:p w:rsidR="006D6FD6" w:rsidRDefault="006D6FD6" w:rsidP="003E045B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14、</w:t>
      </w:r>
      <w:r w:rsidR="003E045B" w:rsidRPr="006D6FD6">
        <w:rPr>
          <w:rFonts w:ascii="仿宋" w:eastAsia="仿宋" w:hAnsi="仿宋" w:hint="eastAsia"/>
          <w:sz w:val="32"/>
          <w:szCs w:val="32"/>
        </w:rPr>
        <w:t>江苏中证会计师事务所</w:t>
      </w:r>
    </w:p>
    <w:p w:rsidR="0025235F" w:rsidRPr="006D6FD6" w:rsidRDefault="006D6FD6" w:rsidP="003E045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15、</w:t>
      </w:r>
      <w:r w:rsidR="003E045B" w:rsidRPr="006D6FD6">
        <w:rPr>
          <w:rFonts w:ascii="仿宋" w:eastAsia="仿宋" w:hAnsi="仿宋" w:hint="eastAsia"/>
          <w:sz w:val="32"/>
          <w:szCs w:val="32"/>
        </w:rPr>
        <w:t>无锡德嘉会计师事务所</w:t>
      </w:r>
    </w:p>
    <w:p w:rsidR="003E045B" w:rsidRPr="003E045B" w:rsidRDefault="003E045B" w:rsidP="0025235F">
      <w:pPr>
        <w:rPr>
          <w:sz w:val="28"/>
          <w:szCs w:val="28"/>
        </w:rPr>
      </w:pPr>
    </w:p>
    <w:p w:rsidR="000133B1" w:rsidRPr="0025235F" w:rsidRDefault="000133B1" w:rsidP="0025235F">
      <w:pPr>
        <w:rPr>
          <w:sz w:val="28"/>
          <w:szCs w:val="28"/>
        </w:rPr>
      </w:pPr>
    </w:p>
    <w:sectPr w:rsidR="000133B1" w:rsidRPr="0025235F" w:rsidSect="00357A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AE3" w:rsidRDefault="00A81AE3" w:rsidP="0025235F">
      <w:r>
        <w:separator/>
      </w:r>
    </w:p>
  </w:endnote>
  <w:endnote w:type="continuationSeparator" w:id="1">
    <w:p w:rsidR="00A81AE3" w:rsidRDefault="00A81AE3" w:rsidP="00252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AE3" w:rsidRDefault="00A81AE3" w:rsidP="0025235F">
      <w:r>
        <w:separator/>
      </w:r>
    </w:p>
  </w:footnote>
  <w:footnote w:type="continuationSeparator" w:id="1">
    <w:p w:rsidR="00A81AE3" w:rsidRDefault="00A81AE3" w:rsidP="002523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235F"/>
    <w:rsid w:val="000133B1"/>
    <w:rsid w:val="0025235F"/>
    <w:rsid w:val="00357AA0"/>
    <w:rsid w:val="003E045B"/>
    <w:rsid w:val="003F0FB7"/>
    <w:rsid w:val="00417C99"/>
    <w:rsid w:val="006D6FD6"/>
    <w:rsid w:val="00A81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A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23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23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23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23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4</cp:revision>
  <dcterms:created xsi:type="dcterms:W3CDTF">2018-04-23T02:59:00Z</dcterms:created>
  <dcterms:modified xsi:type="dcterms:W3CDTF">2019-05-27T02:22:00Z</dcterms:modified>
</cp:coreProperties>
</file>