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0" w:afterAutospacing="1" w:line="360" w:lineRule="auto"/>
        <w:ind w:left="0" w:right="0" w:firstLine="480"/>
        <w:jc w:val="center"/>
        <w:rPr>
          <w:sz w:val="20"/>
          <w:szCs w:val="22"/>
        </w:rPr>
      </w:pPr>
      <w:r>
        <w:rPr>
          <w:rFonts w:hint="eastAsia" w:ascii="宋体" w:hAnsi="宋体" w:eastAsia="宋体" w:cs="宋体"/>
          <w:b/>
          <w:color w:val="000000"/>
          <w:kern w:val="0"/>
          <w:sz w:val="28"/>
          <w:szCs w:val="28"/>
          <w:shd w:val="clear" w:fill="FFFFFF"/>
          <w:lang w:val="en-US" w:eastAsia="zh-CN" w:bidi="ar"/>
        </w:rPr>
        <w:t>江阴敔山湾实验学校教学楼新建项目（试桩）（二次公告）的流标公告</w:t>
      </w:r>
    </w:p>
    <w:p>
      <w:pPr>
        <w:keepNext w:val="0"/>
        <w:keepLines w:val="0"/>
        <w:widowControl/>
        <w:suppressLineNumbers w:val="0"/>
        <w:shd w:val="clear" w:fill="FFFFFF"/>
        <w:spacing w:before="0" w:beforeAutospacing="1" w:after="0" w:afterAutospacing="1" w:line="360" w:lineRule="auto"/>
        <w:ind w:left="0" w:right="0" w:firstLine="560"/>
        <w:jc w:val="left"/>
      </w:pPr>
      <w:r>
        <w:rPr>
          <w:rFonts w:hint="eastAsia" w:ascii="宋体" w:hAnsi="宋体" w:eastAsia="宋体" w:cs="宋体"/>
          <w:color w:val="000000"/>
          <w:kern w:val="0"/>
          <w:sz w:val="28"/>
          <w:szCs w:val="28"/>
          <w:shd w:val="clear" w:fill="FFFFFF"/>
          <w:lang w:val="en-US" w:eastAsia="zh-CN" w:bidi="ar"/>
        </w:rPr>
        <w:t>各投标人：</w:t>
      </w:r>
    </w:p>
    <w:p>
      <w:pPr>
        <w:keepNext w:val="0"/>
        <w:keepLines w:val="0"/>
        <w:widowControl/>
        <w:suppressLineNumbers w:val="0"/>
        <w:shd w:val="clear" w:fill="FFFFFF"/>
        <w:spacing w:before="0" w:beforeAutospacing="1" w:after="0" w:afterAutospacing="1" w:line="360" w:lineRule="auto"/>
        <w:ind w:left="0" w:right="0" w:firstLine="560"/>
        <w:jc w:val="left"/>
        <w:rPr>
          <w:rFonts w:hint="eastAsia" w:ascii="宋体" w:hAnsi="宋体" w:eastAsia="宋体" w:cs="宋体"/>
          <w:color w:val="000000"/>
          <w:kern w:val="0"/>
          <w:sz w:val="28"/>
          <w:szCs w:val="28"/>
          <w:shd w:val="clear" w:fill="FFFFFF"/>
          <w:lang w:val="en-US" w:eastAsia="zh-CN" w:bidi="ar"/>
        </w:rPr>
      </w:pPr>
      <w:r>
        <w:rPr>
          <w:rFonts w:hint="eastAsia" w:ascii="宋体" w:hAnsi="宋体" w:eastAsia="宋体" w:cs="宋体"/>
          <w:color w:val="000000"/>
          <w:kern w:val="0"/>
          <w:sz w:val="28"/>
          <w:szCs w:val="28"/>
          <w:shd w:val="clear" w:fill="FFFFFF"/>
          <w:lang w:val="en-US" w:eastAsia="zh-CN" w:bidi="ar"/>
        </w:rPr>
        <w:t>江阴敔山湾开发发展有限公司的江阴敔山湾实验学校教学楼新建项目（试桩），于</w:t>
      </w:r>
      <w:r>
        <w:rPr>
          <w:rFonts w:asciiTheme="minorHAnsi" w:hAnsiTheme="minorHAnsi" w:eastAsiaTheme="minorEastAsia" w:cstheme="minorBidi"/>
          <w:color w:val="000000"/>
          <w:kern w:val="0"/>
          <w:sz w:val="28"/>
          <w:szCs w:val="28"/>
          <w:shd w:val="clear" w:fill="FFFFFF"/>
          <w:lang w:val="en-US" w:eastAsia="zh-CN" w:bidi="ar"/>
        </w:rPr>
        <w:t>201</w:t>
      </w:r>
      <w:r>
        <w:rPr>
          <w:rFonts w:hint="eastAsia" w:cstheme="minorBidi"/>
          <w:color w:val="000000"/>
          <w:kern w:val="0"/>
          <w:sz w:val="28"/>
          <w:szCs w:val="28"/>
          <w:shd w:val="clear" w:fill="FFFFFF"/>
          <w:lang w:val="en-US" w:eastAsia="zh-CN" w:bidi="ar"/>
        </w:rPr>
        <w:t>9</w:t>
      </w:r>
      <w:r>
        <w:rPr>
          <w:rFonts w:hint="eastAsia" w:ascii="宋体" w:hAnsi="宋体" w:eastAsia="宋体" w:cs="宋体"/>
          <w:color w:val="000000"/>
          <w:kern w:val="0"/>
          <w:sz w:val="28"/>
          <w:szCs w:val="28"/>
          <w:shd w:val="clear" w:fill="FFFFFF"/>
          <w:lang w:val="en-US" w:eastAsia="zh-CN" w:bidi="ar"/>
        </w:rPr>
        <w:t>年</w:t>
      </w:r>
      <w:r>
        <w:rPr>
          <w:rFonts w:hint="eastAsia" w:cstheme="minorBidi"/>
          <w:color w:val="000000"/>
          <w:kern w:val="0"/>
          <w:sz w:val="28"/>
          <w:szCs w:val="28"/>
          <w:shd w:val="clear" w:fill="FFFFFF"/>
          <w:lang w:val="en-US" w:eastAsia="zh-CN" w:bidi="ar"/>
        </w:rPr>
        <w:t>3</w:t>
      </w:r>
      <w:r>
        <w:rPr>
          <w:rFonts w:hint="eastAsia" w:ascii="宋体" w:hAnsi="宋体" w:eastAsia="宋体" w:cs="宋体"/>
          <w:color w:val="000000"/>
          <w:kern w:val="0"/>
          <w:sz w:val="28"/>
          <w:szCs w:val="28"/>
          <w:shd w:val="clear" w:fill="FFFFFF"/>
          <w:lang w:val="en-US" w:eastAsia="zh-CN" w:bidi="ar"/>
        </w:rPr>
        <w:t>月</w:t>
      </w:r>
      <w:r>
        <w:rPr>
          <w:rFonts w:hint="eastAsia" w:cstheme="minorBidi"/>
          <w:color w:val="000000"/>
          <w:kern w:val="0"/>
          <w:sz w:val="28"/>
          <w:szCs w:val="28"/>
          <w:shd w:val="clear" w:fill="FFFFFF"/>
          <w:lang w:val="en-US" w:eastAsia="zh-CN" w:bidi="ar"/>
        </w:rPr>
        <w:t>1</w:t>
      </w:r>
      <w:r>
        <w:rPr>
          <w:rFonts w:hint="eastAsia" w:ascii="宋体" w:hAnsi="宋体" w:eastAsia="宋体" w:cs="宋体"/>
          <w:color w:val="000000"/>
          <w:kern w:val="0"/>
          <w:sz w:val="28"/>
          <w:szCs w:val="28"/>
          <w:shd w:val="clear" w:fill="FFFFFF"/>
          <w:lang w:val="en-US" w:eastAsia="zh-CN" w:bidi="ar"/>
        </w:rPr>
        <w:t>日在“中国江阴党政网站集群：</w:t>
      </w:r>
      <w:r>
        <w:rPr>
          <w:rFonts w:asciiTheme="minorHAnsi" w:hAnsiTheme="minorHAnsi" w:eastAsiaTheme="minorEastAsia" w:cstheme="minorBidi"/>
          <w:color w:val="000000"/>
          <w:kern w:val="0"/>
          <w:sz w:val="28"/>
          <w:szCs w:val="28"/>
          <w:shd w:val="clear" w:fill="FFFFFF"/>
          <w:lang w:val="en-US" w:eastAsia="zh-CN" w:bidi="ar"/>
        </w:rPr>
        <w:t>http://www.jiangyin.gov.cn/c/xzzl.shtml</w:t>
      </w:r>
      <w:r>
        <w:rPr>
          <w:rFonts w:hint="eastAsia" w:ascii="宋体" w:hAnsi="宋体" w:eastAsia="宋体" w:cs="宋体"/>
          <w:color w:val="000000"/>
          <w:kern w:val="0"/>
          <w:sz w:val="28"/>
          <w:szCs w:val="28"/>
          <w:shd w:val="clear" w:fill="FFFFFF"/>
          <w:lang w:val="en-US" w:eastAsia="zh-CN" w:bidi="ar"/>
        </w:rPr>
        <w:t>上发布招标公告，至</w:t>
      </w:r>
      <w:r>
        <w:rPr>
          <w:rFonts w:asciiTheme="minorHAnsi" w:hAnsiTheme="minorHAnsi" w:eastAsiaTheme="minorEastAsia" w:cstheme="minorBidi"/>
          <w:color w:val="000000"/>
          <w:kern w:val="0"/>
          <w:sz w:val="28"/>
          <w:szCs w:val="28"/>
          <w:shd w:val="clear" w:fill="FFFFFF"/>
          <w:lang w:val="en-US" w:eastAsia="zh-CN" w:bidi="ar"/>
        </w:rPr>
        <w:t>201</w:t>
      </w:r>
      <w:r>
        <w:rPr>
          <w:rFonts w:hint="eastAsia" w:cstheme="minorBidi"/>
          <w:color w:val="000000"/>
          <w:kern w:val="0"/>
          <w:sz w:val="28"/>
          <w:szCs w:val="28"/>
          <w:shd w:val="clear" w:fill="FFFFFF"/>
          <w:lang w:val="en-US" w:eastAsia="zh-CN" w:bidi="ar"/>
        </w:rPr>
        <w:t>9</w:t>
      </w:r>
      <w:r>
        <w:rPr>
          <w:rFonts w:hint="eastAsia" w:ascii="宋体" w:hAnsi="宋体" w:eastAsia="宋体" w:cs="宋体"/>
          <w:color w:val="000000"/>
          <w:kern w:val="0"/>
          <w:sz w:val="28"/>
          <w:szCs w:val="28"/>
          <w:shd w:val="clear" w:fill="FFFFFF"/>
          <w:lang w:val="en-US" w:eastAsia="zh-CN" w:bidi="ar"/>
        </w:rPr>
        <w:t>年</w:t>
      </w:r>
      <w:r>
        <w:rPr>
          <w:rFonts w:hint="eastAsia" w:cstheme="minorBidi"/>
          <w:color w:val="000000"/>
          <w:kern w:val="0"/>
          <w:sz w:val="28"/>
          <w:szCs w:val="28"/>
          <w:shd w:val="clear" w:fill="FFFFFF"/>
          <w:lang w:val="en-US" w:eastAsia="zh-CN" w:bidi="ar"/>
        </w:rPr>
        <w:t>3</w:t>
      </w:r>
      <w:r>
        <w:rPr>
          <w:rFonts w:hint="eastAsia" w:ascii="宋体" w:hAnsi="宋体" w:eastAsia="宋体" w:cs="宋体"/>
          <w:color w:val="000000"/>
          <w:kern w:val="0"/>
          <w:sz w:val="28"/>
          <w:szCs w:val="28"/>
          <w:shd w:val="clear" w:fill="FFFFFF"/>
          <w:lang w:val="en-US" w:eastAsia="zh-CN" w:bidi="ar"/>
        </w:rPr>
        <w:t>月1</w:t>
      </w:r>
      <w:r>
        <w:rPr>
          <w:rFonts w:hint="eastAsia" w:cstheme="minorBidi"/>
          <w:color w:val="000000"/>
          <w:kern w:val="0"/>
          <w:sz w:val="28"/>
          <w:szCs w:val="28"/>
          <w:shd w:val="clear" w:fill="FFFFFF"/>
          <w:lang w:val="en-US" w:eastAsia="zh-CN" w:bidi="ar"/>
        </w:rPr>
        <w:t>1</w:t>
      </w:r>
      <w:r>
        <w:rPr>
          <w:rFonts w:hint="eastAsia" w:ascii="宋体" w:hAnsi="宋体" w:eastAsia="宋体" w:cs="宋体"/>
          <w:color w:val="000000"/>
          <w:kern w:val="0"/>
          <w:sz w:val="28"/>
          <w:szCs w:val="28"/>
          <w:shd w:val="clear" w:fill="FFFFFF"/>
          <w:lang w:val="en-US" w:eastAsia="zh-CN" w:bidi="ar"/>
        </w:rPr>
        <w:t>日</w:t>
      </w:r>
      <w:r>
        <w:rPr>
          <w:rFonts w:hint="eastAsia" w:cstheme="minorBidi"/>
          <w:color w:val="000000"/>
          <w:kern w:val="0"/>
          <w:sz w:val="28"/>
          <w:szCs w:val="28"/>
          <w:shd w:val="clear" w:fill="FFFFFF"/>
          <w:lang w:val="en-US" w:eastAsia="zh-CN" w:bidi="ar"/>
        </w:rPr>
        <w:t>14</w:t>
      </w:r>
      <w:r>
        <w:rPr>
          <w:rFonts w:hint="eastAsia" w:ascii="宋体" w:hAnsi="宋体" w:eastAsia="宋体" w:cs="宋体"/>
          <w:color w:val="000000"/>
          <w:kern w:val="0"/>
          <w:sz w:val="28"/>
          <w:szCs w:val="28"/>
          <w:shd w:val="clear" w:fill="FFFFFF"/>
          <w:lang w:val="en-US" w:eastAsia="zh-CN" w:bidi="ar"/>
        </w:rPr>
        <w:t>时</w:t>
      </w:r>
      <w:r>
        <w:rPr>
          <w:rFonts w:hint="eastAsia" w:cstheme="minorBidi"/>
          <w:color w:val="000000"/>
          <w:kern w:val="0"/>
          <w:sz w:val="28"/>
          <w:szCs w:val="28"/>
          <w:shd w:val="clear" w:fill="FFFFFF"/>
          <w:lang w:val="en-US" w:eastAsia="zh-CN" w:bidi="ar"/>
        </w:rPr>
        <w:t>0</w:t>
      </w:r>
      <w:r>
        <w:rPr>
          <w:rFonts w:asciiTheme="minorHAnsi" w:hAnsiTheme="minorHAnsi" w:eastAsiaTheme="minorEastAsia" w:cstheme="minorBidi"/>
          <w:color w:val="000000"/>
          <w:kern w:val="0"/>
          <w:sz w:val="28"/>
          <w:szCs w:val="28"/>
          <w:shd w:val="clear" w:fill="FFFFFF"/>
          <w:lang w:val="en-US" w:eastAsia="zh-CN" w:bidi="ar"/>
        </w:rPr>
        <w:t>0</w:t>
      </w:r>
      <w:r>
        <w:rPr>
          <w:rFonts w:hint="eastAsia" w:ascii="宋体" w:hAnsi="宋体" w:eastAsia="宋体" w:cs="宋体"/>
          <w:color w:val="000000"/>
          <w:kern w:val="0"/>
          <w:sz w:val="28"/>
          <w:szCs w:val="28"/>
          <w:shd w:val="clear" w:fill="FFFFFF"/>
          <w:lang w:val="en-US" w:eastAsia="zh-CN" w:bidi="ar"/>
        </w:rPr>
        <w:t>分投标文件递交截止时间，有效的潜在投标人未满三家，故该项目流标。</w:t>
      </w:r>
    </w:p>
    <w:p>
      <w:pPr>
        <w:keepNext w:val="0"/>
        <w:keepLines w:val="0"/>
        <w:widowControl/>
        <w:suppressLineNumbers w:val="0"/>
        <w:shd w:val="clear" w:fill="FFFFFF"/>
        <w:spacing w:before="0" w:beforeAutospacing="1" w:after="0" w:afterAutospacing="1" w:line="360" w:lineRule="auto"/>
        <w:ind w:left="0" w:right="0" w:firstLine="560"/>
        <w:jc w:val="left"/>
        <w:rPr>
          <w:rFonts w:hint="eastAsia" w:ascii="宋体" w:hAnsi="宋体" w:eastAsia="宋体" w:cs="宋体"/>
          <w:color w:val="000000"/>
          <w:kern w:val="0"/>
          <w:sz w:val="28"/>
          <w:szCs w:val="28"/>
          <w:shd w:val="clear" w:fill="FFFFFF"/>
          <w:lang w:val="en-US" w:eastAsia="zh-CN" w:bidi="ar"/>
        </w:rPr>
      </w:pPr>
    </w:p>
    <w:p>
      <w:pPr>
        <w:keepNext w:val="0"/>
        <w:keepLines w:val="0"/>
        <w:widowControl/>
        <w:suppressLineNumbers w:val="0"/>
        <w:shd w:val="clear" w:fill="FFFFFF"/>
        <w:spacing w:before="0" w:beforeAutospacing="1" w:after="0" w:afterAutospacing="1" w:line="360" w:lineRule="auto"/>
        <w:ind w:left="0" w:right="0" w:firstLine="560"/>
        <w:jc w:val="right"/>
      </w:pPr>
      <w:r>
        <w:rPr>
          <w:rFonts w:hint="eastAsia" w:ascii="宋体" w:hAnsi="宋体" w:eastAsia="宋体" w:cs="宋体"/>
          <w:color w:val="000000"/>
          <w:kern w:val="0"/>
          <w:sz w:val="28"/>
          <w:szCs w:val="28"/>
          <w:shd w:val="clear" w:fill="FFFFFF"/>
          <w:lang w:val="en-US" w:eastAsia="zh-CN" w:bidi="ar"/>
        </w:rPr>
        <w:t>招标人：江阴敔山湾开发发展有限公司</w:t>
      </w:r>
    </w:p>
    <w:p>
      <w:pPr>
        <w:keepNext w:val="0"/>
        <w:keepLines w:val="0"/>
        <w:widowControl/>
        <w:suppressLineNumbers w:val="0"/>
        <w:shd w:val="clear" w:fill="FFFFFF"/>
        <w:spacing w:before="0" w:beforeAutospacing="1" w:after="0" w:afterAutospacing="1" w:line="360" w:lineRule="auto"/>
        <w:ind w:left="0" w:right="0" w:firstLine="480"/>
        <w:jc w:val="right"/>
      </w:pPr>
      <w:r>
        <w:rPr>
          <w:rFonts w:hint="eastAsia" w:ascii="宋体" w:hAnsi="宋体" w:eastAsia="宋体" w:cs="宋体"/>
          <w:color w:val="000000"/>
          <w:kern w:val="0"/>
          <w:sz w:val="28"/>
          <w:szCs w:val="28"/>
          <w:shd w:val="clear" w:fill="FFFFFF"/>
          <w:lang w:val="en-US" w:eastAsia="zh-CN" w:bidi="ar"/>
        </w:rPr>
        <w:t>招标代理：江阴敬业工程造价师事务所有限公司</w:t>
      </w:r>
    </w:p>
    <w:p>
      <w:pPr>
        <w:keepNext w:val="0"/>
        <w:keepLines w:val="0"/>
        <w:widowControl/>
        <w:suppressLineNumbers w:val="0"/>
        <w:shd w:val="clear" w:fill="FFFFFF"/>
        <w:spacing w:before="0" w:beforeAutospacing="1" w:after="0" w:afterAutospacing="1" w:line="360" w:lineRule="auto"/>
        <w:ind w:left="0" w:right="0" w:firstLine="480"/>
        <w:jc w:val="right"/>
      </w:pPr>
      <w:r>
        <w:rPr>
          <w:rFonts w:hint="default" w:ascii="Times New Roman" w:hAnsi="Times New Roman" w:cs="Times New Roman" w:eastAsiaTheme="minorEastAsia"/>
          <w:color w:val="000000"/>
          <w:kern w:val="0"/>
          <w:sz w:val="28"/>
          <w:szCs w:val="28"/>
          <w:shd w:val="clear" w:fill="FFFFFF"/>
          <w:lang w:val="en-US" w:eastAsia="zh-CN" w:bidi="ar"/>
        </w:rPr>
        <w:t>201</w:t>
      </w:r>
      <w:r>
        <w:rPr>
          <w:rFonts w:hint="eastAsia" w:ascii="Times New Roman" w:hAnsi="Times New Roman" w:cs="Times New Roman"/>
          <w:color w:val="000000"/>
          <w:kern w:val="0"/>
          <w:sz w:val="28"/>
          <w:szCs w:val="28"/>
          <w:shd w:val="clear" w:fill="FFFFFF"/>
          <w:lang w:val="en-US" w:eastAsia="zh-CN" w:bidi="ar"/>
        </w:rPr>
        <w:t>9</w:t>
      </w:r>
      <w:r>
        <w:rPr>
          <w:rFonts w:hint="eastAsia" w:ascii="宋体" w:hAnsi="宋体" w:eastAsia="宋体" w:cs="宋体"/>
          <w:color w:val="000000"/>
          <w:kern w:val="0"/>
          <w:sz w:val="28"/>
          <w:szCs w:val="28"/>
          <w:shd w:val="clear" w:fill="FFFFFF"/>
          <w:lang w:val="en-US" w:eastAsia="zh-CN" w:bidi="ar"/>
        </w:rPr>
        <w:t>年</w:t>
      </w:r>
      <w:r>
        <w:rPr>
          <w:rFonts w:hint="eastAsia" w:ascii="Times New Roman" w:hAnsi="Times New Roman" w:cs="Times New Roman"/>
          <w:color w:val="000000"/>
          <w:kern w:val="0"/>
          <w:sz w:val="28"/>
          <w:szCs w:val="28"/>
          <w:shd w:val="clear" w:fill="FFFFFF"/>
          <w:lang w:val="en-US" w:eastAsia="zh-CN" w:bidi="ar"/>
        </w:rPr>
        <w:t>3</w:t>
      </w:r>
      <w:r>
        <w:rPr>
          <w:rFonts w:hint="eastAsia" w:ascii="宋体" w:hAnsi="宋体" w:eastAsia="宋体" w:cs="宋体"/>
          <w:color w:val="000000"/>
          <w:kern w:val="0"/>
          <w:sz w:val="28"/>
          <w:szCs w:val="28"/>
          <w:shd w:val="clear" w:fill="FFFFFF"/>
          <w:lang w:val="en-US" w:eastAsia="zh-CN" w:bidi="ar"/>
        </w:rPr>
        <w:t>月1</w:t>
      </w:r>
      <w:bookmarkStart w:id="0" w:name="_GoBack"/>
      <w:bookmarkEnd w:id="0"/>
      <w:r>
        <w:rPr>
          <w:rFonts w:hint="eastAsia" w:ascii="宋体" w:hAnsi="宋体" w:eastAsia="宋体" w:cs="宋体"/>
          <w:color w:val="000000"/>
          <w:kern w:val="0"/>
          <w:sz w:val="28"/>
          <w:szCs w:val="28"/>
          <w:shd w:val="clear" w:fill="FFFFFF"/>
          <w:lang w:val="en-US" w:eastAsia="zh-CN" w:bidi="ar"/>
        </w:rPr>
        <w:t>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34E38"/>
    <w:rsid w:val="232E6B23"/>
    <w:rsid w:val="2F134E38"/>
    <w:rsid w:val="6D535020"/>
    <w:rsid w:val="71D56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2018-11-07T07:06:00Z</dcterms:created>
  <dc:creator>Administrator</dc:creator>
  <cp:lastModifiedBy>Administrator</cp:lastModifiedBy>
  <dcterms:modified xsi:type="dcterms:W3CDTF">2019-03-11T00:16:07Z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