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74" w:rsidRPr="006F1074" w:rsidRDefault="006F1074" w:rsidP="001A5453">
      <w:pPr>
        <w:rPr>
          <w:rFonts w:eastAsia="方正黑体_GBK" w:cs="黑体"/>
          <w:sz w:val="30"/>
        </w:rPr>
      </w:pPr>
    </w:p>
    <w:p w:rsidR="006F1074" w:rsidRPr="006F1074" w:rsidRDefault="006F1074" w:rsidP="00E448E5">
      <w:pPr>
        <w:spacing w:afterLines="30"/>
        <w:rPr>
          <w:rFonts w:eastAsia="方正黑体_GBK" w:cs="黑体"/>
          <w:sz w:val="30"/>
        </w:rPr>
      </w:pPr>
    </w:p>
    <w:p w:rsidR="006F1074" w:rsidRPr="006F1074" w:rsidRDefault="006F1074" w:rsidP="00E448E5">
      <w:pPr>
        <w:spacing w:beforeLines="50"/>
        <w:rPr>
          <w:rFonts w:eastAsia="方正黑体_GBK" w:cs="黑体"/>
          <w:b/>
          <w:sz w:val="30"/>
        </w:rPr>
      </w:pPr>
    </w:p>
    <w:p w:rsidR="006F1074" w:rsidRPr="006F1074" w:rsidRDefault="000007B2" w:rsidP="001A5453">
      <w:pPr>
        <w:tabs>
          <w:tab w:val="left" w:pos="6663"/>
        </w:tabs>
        <w:spacing w:before="400" w:after="480" w:line="0" w:lineRule="atLeast"/>
        <w:ind w:left="227" w:right="227"/>
        <w:jc w:val="distribute"/>
        <w:rPr>
          <w:rFonts w:eastAsia="方正小标宋_GBK"/>
          <w:b/>
          <w:color w:val="FFFFFF"/>
          <w:w w:val="55"/>
          <w:sz w:val="124"/>
          <w:szCs w:val="124"/>
        </w:rPr>
      </w:pPr>
      <w:r>
        <w:rPr>
          <w:rFonts w:eastAsia="方正小标宋_GBK"/>
          <w:b/>
          <w:color w:val="FFFFFF"/>
          <w:sz w:val="124"/>
          <w:szCs w:val="124"/>
        </w:rPr>
        <w:pict>
          <v:group id="组合 27" o:spid="_x0000_s2055" style="position:absolute;left:0;text-align:left;margin-left:-.05pt;margin-top:-25.05pt;width:442.2pt;height:168.35pt;z-index:251665408" coordorigin="1587,3796" coordsize="8844,3367">
            <v:shapetype id="_x0000_t32" coordsize="21600,21600" o:spt="32" o:oned="t" path="m,l21600,21600e" filled="f">
              <v:path arrowok="t" fillok="f" o:connecttype="none"/>
              <o:lock v:ext="edit" shapetype="t"/>
            </v:shapetype>
            <v:shape id="自选图形 28" o:spid="_x0000_s2056" type="#_x0000_t32" style="position:absolute;left:1587;top:7163;width:8844;height:0" o:connectortype="straight" strokecolor="red" strokeweight="2pt"/>
            <v:shapetype id="_x0000_t202" coordsize="21600,21600" o:spt="202" path="m,l,21600r21600,l21600,xe">
              <v:stroke joinstyle="miter"/>
              <v:path gradientshapeok="t" o:connecttype="rect"/>
            </v:shapetype>
            <v:shape id="文本框 2" o:spid="_x0000_s2057" type="#_x0000_t202" style="position:absolute;left:1786;top:3796;width:8447;height:1701" filled="f" stroked="f">
              <v:textbox inset="0,0,0,0">
                <w:txbxContent>
                  <w:p w:rsidR="006F1074" w:rsidRPr="002A27BE" w:rsidRDefault="006F1074" w:rsidP="006F1074">
                    <w:pPr>
                      <w:spacing w:line="0" w:lineRule="atLeast"/>
                      <w:ind w:leftChars="50" w:left="158" w:rightChars="50" w:right="158"/>
                      <w:jc w:val="distribute"/>
                      <w:rPr>
                        <w:rFonts w:ascii="方正小标宋_GBK" w:eastAsia="方正小标宋_GBK"/>
                        <w:b/>
                        <w:color w:val="FF0000"/>
                        <w:w w:val="52"/>
                        <w:sz w:val="124"/>
                        <w:szCs w:val="124"/>
                      </w:rPr>
                    </w:pPr>
                    <w:r w:rsidRPr="002A27BE">
                      <w:rPr>
                        <w:rFonts w:ascii="方正小标宋_GBK" w:eastAsia="方正小标宋_GBK" w:hint="eastAsia"/>
                        <w:b/>
                        <w:color w:val="FF0000"/>
                        <w:w w:val="52"/>
                        <w:sz w:val="124"/>
                        <w:szCs w:val="124"/>
                      </w:rPr>
                      <w:t>江阴市人民政府办公室文件</w:t>
                    </w:r>
                  </w:p>
                </w:txbxContent>
              </v:textbox>
            </v:shape>
          </v:group>
        </w:pict>
      </w:r>
    </w:p>
    <w:p w:rsidR="006F1074" w:rsidRPr="006F1074" w:rsidRDefault="006F1074" w:rsidP="00E448E5">
      <w:pPr>
        <w:tabs>
          <w:tab w:val="left" w:pos="8364"/>
        </w:tabs>
        <w:spacing w:afterLines="10" w:line="240" w:lineRule="atLeast"/>
        <w:jc w:val="center"/>
        <w:rPr>
          <w:color w:val="000000"/>
        </w:rPr>
      </w:pPr>
      <w:r w:rsidRPr="006F1074">
        <w:rPr>
          <w:rFonts w:cs="方正仿宋_GBK" w:hint="eastAsia"/>
          <w:color w:val="000000"/>
        </w:rPr>
        <w:t>澄政办发〔</w:t>
      </w:r>
      <w:r w:rsidRPr="006F1074">
        <w:rPr>
          <w:color w:val="000000"/>
        </w:rPr>
        <w:t>201</w:t>
      </w:r>
      <w:r w:rsidRPr="006F1074">
        <w:rPr>
          <w:rFonts w:hint="eastAsia"/>
          <w:color w:val="000000"/>
        </w:rPr>
        <w:t>9</w:t>
      </w:r>
      <w:r w:rsidRPr="006F1074">
        <w:rPr>
          <w:rFonts w:cs="方正仿宋_GBK" w:hint="eastAsia"/>
          <w:color w:val="000000"/>
        </w:rPr>
        <w:t>〕</w:t>
      </w:r>
      <w:r w:rsidR="00E448E5">
        <w:rPr>
          <w:rFonts w:cs="方正仿宋_GBK" w:hint="eastAsia"/>
          <w:color w:val="000000"/>
        </w:rPr>
        <w:t>1</w:t>
      </w:r>
      <w:r w:rsidRPr="006F1074">
        <w:rPr>
          <w:rFonts w:cs="方正仿宋_GBK" w:hint="eastAsia"/>
          <w:color w:val="000000"/>
        </w:rPr>
        <w:t>号</w:t>
      </w:r>
    </w:p>
    <w:p w:rsidR="006F1074" w:rsidRPr="006F1074" w:rsidRDefault="006F1074" w:rsidP="001A5453">
      <w:pPr>
        <w:adjustRightInd w:val="0"/>
        <w:snapToGrid w:val="0"/>
        <w:spacing w:after="500" w:line="200" w:lineRule="atLeast"/>
        <w:ind w:left="7898" w:right="-57" w:firstLine="629"/>
        <w:jc w:val="center"/>
        <w:rPr>
          <w:color w:val="000000"/>
          <w:sz w:val="10"/>
          <w:szCs w:val="10"/>
        </w:rPr>
      </w:pPr>
    </w:p>
    <w:p w:rsidR="00C90393" w:rsidRPr="002571B7" w:rsidRDefault="006F1074" w:rsidP="001A5453">
      <w:pPr>
        <w:spacing w:line="0" w:lineRule="atLeast"/>
        <w:jc w:val="center"/>
        <w:rPr>
          <w:color w:val="000000" w:themeColor="text1"/>
          <w:w w:val="95"/>
          <w:szCs w:val="32"/>
        </w:rPr>
      </w:pPr>
      <w:r w:rsidRPr="002571B7">
        <w:rPr>
          <w:rFonts w:eastAsia="方正小标宋_GBK" w:hint="eastAsia"/>
          <w:color w:val="000000"/>
          <w:w w:val="95"/>
          <w:sz w:val="44"/>
          <w:szCs w:val="44"/>
        </w:rPr>
        <w:t>市政府办公室</w:t>
      </w:r>
      <w:r w:rsidR="00C90393" w:rsidRPr="002571B7">
        <w:rPr>
          <w:rFonts w:eastAsia="方正小标宋_GBK" w:hint="eastAsia"/>
          <w:color w:val="000000"/>
          <w:w w:val="95"/>
          <w:sz w:val="44"/>
          <w:szCs w:val="44"/>
        </w:rPr>
        <w:t>关于做好</w:t>
      </w:r>
      <w:r w:rsidR="00C90393" w:rsidRPr="002571B7">
        <w:rPr>
          <w:rFonts w:eastAsia="方正小标宋_GBK" w:hint="eastAsia"/>
          <w:color w:val="000000"/>
          <w:w w:val="95"/>
          <w:sz w:val="44"/>
          <w:szCs w:val="44"/>
        </w:rPr>
        <w:t>2019</w:t>
      </w:r>
      <w:r w:rsidR="00C90393" w:rsidRPr="002571B7">
        <w:rPr>
          <w:rFonts w:eastAsia="方正小标宋_GBK" w:hint="eastAsia"/>
          <w:color w:val="000000"/>
          <w:w w:val="95"/>
          <w:sz w:val="44"/>
          <w:szCs w:val="44"/>
        </w:rPr>
        <w:t>年春运工作的通知</w:t>
      </w:r>
    </w:p>
    <w:p w:rsidR="006F1074" w:rsidRPr="006F1074" w:rsidRDefault="006F1074" w:rsidP="00E9221C">
      <w:pPr>
        <w:spacing w:line="560" w:lineRule="exact"/>
        <w:ind w:firstLineChars="200" w:firstLine="632"/>
        <w:rPr>
          <w:rFonts w:cs="宋体"/>
          <w:color w:val="000000" w:themeColor="text1"/>
          <w:kern w:val="0"/>
          <w:szCs w:val="32"/>
        </w:rPr>
      </w:pPr>
    </w:p>
    <w:p w:rsidR="006C05EC" w:rsidRPr="006F1074" w:rsidRDefault="006C05EC" w:rsidP="00E9221C">
      <w:pPr>
        <w:spacing w:line="600" w:lineRule="exact"/>
        <w:rPr>
          <w:color w:val="000000" w:themeColor="text1"/>
        </w:rPr>
      </w:pPr>
      <w:r w:rsidRPr="006F1074">
        <w:rPr>
          <w:rFonts w:cs="宋体" w:hint="eastAsia"/>
          <w:color w:val="000000" w:themeColor="text1"/>
          <w:kern w:val="0"/>
          <w:szCs w:val="32"/>
        </w:rPr>
        <w:t>各镇人民政府，各街道办事处，各开发区管委会，市各委办局，市各直属单位：</w:t>
      </w:r>
    </w:p>
    <w:p w:rsidR="00C90393" w:rsidRPr="00C90393" w:rsidRDefault="00C90393" w:rsidP="00E9221C">
      <w:pPr>
        <w:spacing w:line="600" w:lineRule="exact"/>
        <w:ind w:firstLineChars="200" w:firstLine="632"/>
        <w:rPr>
          <w:color w:val="000000"/>
        </w:rPr>
      </w:pPr>
      <w:r w:rsidRPr="00C90393">
        <w:rPr>
          <w:rFonts w:hint="eastAsia"/>
          <w:color w:val="000000"/>
        </w:rPr>
        <w:t>2019</w:t>
      </w:r>
      <w:r w:rsidRPr="00C90393">
        <w:rPr>
          <w:rFonts w:hint="eastAsia"/>
          <w:color w:val="000000"/>
        </w:rPr>
        <w:t>年春节运输将于</w:t>
      </w:r>
      <w:r w:rsidRPr="00C90393">
        <w:rPr>
          <w:rFonts w:hint="eastAsia"/>
          <w:color w:val="000000"/>
        </w:rPr>
        <w:t>1</w:t>
      </w:r>
      <w:r w:rsidRPr="00C90393">
        <w:rPr>
          <w:rFonts w:hint="eastAsia"/>
          <w:color w:val="000000"/>
        </w:rPr>
        <w:t>月</w:t>
      </w:r>
      <w:r w:rsidRPr="00C90393">
        <w:rPr>
          <w:rFonts w:hint="eastAsia"/>
          <w:color w:val="000000"/>
        </w:rPr>
        <w:t>21</w:t>
      </w:r>
      <w:r w:rsidRPr="00C90393">
        <w:rPr>
          <w:rFonts w:hint="eastAsia"/>
          <w:color w:val="000000"/>
        </w:rPr>
        <w:t>日开始，至</w:t>
      </w:r>
      <w:r w:rsidRPr="00C90393">
        <w:rPr>
          <w:rFonts w:hint="eastAsia"/>
          <w:color w:val="000000"/>
        </w:rPr>
        <w:t>3</w:t>
      </w:r>
      <w:r w:rsidRPr="00C90393">
        <w:rPr>
          <w:rFonts w:hint="eastAsia"/>
          <w:color w:val="000000"/>
        </w:rPr>
        <w:t>月</w:t>
      </w:r>
      <w:r w:rsidRPr="00C90393">
        <w:rPr>
          <w:rFonts w:hint="eastAsia"/>
          <w:color w:val="000000"/>
        </w:rPr>
        <w:t>1</w:t>
      </w:r>
      <w:r w:rsidRPr="00C90393">
        <w:rPr>
          <w:rFonts w:hint="eastAsia"/>
          <w:color w:val="000000"/>
        </w:rPr>
        <w:t>日结束，共计</w:t>
      </w:r>
      <w:r w:rsidRPr="00C90393">
        <w:rPr>
          <w:rFonts w:hint="eastAsia"/>
          <w:color w:val="000000"/>
        </w:rPr>
        <w:t>40</w:t>
      </w:r>
      <w:r w:rsidRPr="00C90393">
        <w:rPr>
          <w:rFonts w:hint="eastAsia"/>
          <w:color w:val="000000"/>
        </w:rPr>
        <w:t>天。为贯彻落实</w:t>
      </w:r>
      <w:proofErr w:type="gramStart"/>
      <w:r w:rsidRPr="00C90393">
        <w:rPr>
          <w:rFonts w:hint="eastAsia"/>
          <w:color w:val="000000"/>
        </w:rPr>
        <w:t>国家发改委</w:t>
      </w:r>
      <w:proofErr w:type="gramEnd"/>
      <w:r w:rsidRPr="00C90393">
        <w:rPr>
          <w:rFonts w:hint="eastAsia"/>
          <w:color w:val="000000"/>
        </w:rPr>
        <w:t>、交通运输部、省政府、无锡市政府关于“便捷春运、温馨春运、平安春运、诚信春运”的总体要求，全力满足人民群众的出行需要，保证重点物资运输，现就有关事项通知如下：</w:t>
      </w:r>
    </w:p>
    <w:p w:rsidR="00C90393" w:rsidRPr="00C90393" w:rsidRDefault="00C90393" w:rsidP="00E9221C">
      <w:pPr>
        <w:spacing w:line="600" w:lineRule="exact"/>
        <w:ind w:firstLineChars="200" w:firstLine="632"/>
        <w:rPr>
          <w:rFonts w:ascii="方正黑体_GBK" w:eastAsia="方正黑体_GBK"/>
          <w:color w:val="000000"/>
        </w:rPr>
      </w:pPr>
      <w:r w:rsidRPr="00C90393">
        <w:rPr>
          <w:rFonts w:ascii="方正黑体_GBK" w:eastAsia="方正黑体_GBK" w:hint="eastAsia"/>
          <w:color w:val="000000"/>
        </w:rPr>
        <w:t>一、建立健全春运工作机制</w:t>
      </w:r>
    </w:p>
    <w:p w:rsidR="00C90393" w:rsidRPr="00E9221C" w:rsidRDefault="00C90393" w:rsidP="00E9221C">
      <w:pPr>
        <w:spacing w:line="600" w:lineRule="exact"/>
        <w:ind w:firstLineChars="200" w:firstLine="632"/>
        <w:rPr>
          <w:color w:val="000000"/>
          <w:spacing w:val="-2"/>
        </w:rPr>
      </w:pPr>
      <w:r w:rsidRPr="00C90393">
        <w:rPr>
          <w:rFonts w:hint="eastAsia"/>
          <w:color w:val="000000"/>
        </w:rPr>
        <w:t>春</w:t>
      </w:r>
      <w:r w:rsidRPr="00E9221C">
        <w:rPr>
          <w:rFonts w:hint="eastAsia"/>
          <w:color w:val="000000"/>
          <w:spacing w:val="-2"/>
        </w:rPr>
        <w:t>运工作关乎人民群众的切身利益，是一项重要的民生工程，</w:t>
      </w:r>
      <w:r w:rsidRPr="00E9221C">
        <w:rPr>
          <w:rFonts w:hint="eastAsia"/>
          <w:color w:val="000000"/>
          <w:spacing w:val="-2"/>
        </w:rPr>
        <w:lastRenderedPageBreak/>
        <w:t>各春运部门和运输企业要以高度的政治自觉、责任自觉，进一步提高认识，精心组织，周密安排，确保旅客出行安全便捷和重点物资运输畅通高效。</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（一）会商</w:t>
      </w:r>
      <w:proofErr w:type="gramStart"/>
      <w:r w:rsidRPr="00C90393">
        <w:rPr>
          <w:rFonts w:ascii="方正楷体_GBK" w:eastAsia="方正楷体_GBK" w:hint="eastAsia"/>
          <w:color w:val="000000"/>
        </w:rPr>
        <w:t>研</w:t>
      </w:r>
      <w:proofErr w:type="gramEnd"/>
      <w:r w:rsidRPr="00C90393">
        <w:rPr>
          <w:rFonts w:ascii="方正楷体_GBK" w:eastAsia="方正楷体_GBK" w:hint="eastAsia"/>
          <w:color w:val="000000"/>
        </w:rPr>
        <w:t>判春运形势。</w:t>
      </w:r>
      <w:r w:rsidRPr="00C90393">
        <w:rPr>
          <w:rFonts w:hint="eastAsia"/>
          <w:color w:val="000000"/>
        </w:rPr>
        <w:t>2019</w:t>
      </w:r>
      <w:r w:rsidRPr="00C90393">
        <w:rPr>
          <w:rFonts w:hint="eastAsia"/>
          <w:color w:val="000000"/>
        </w:rPr>
        <w:t>年春运期间，据预测，全市道路旅客运输量达</w:t>
      </w:r>
      <w:r w:rsidRPr="00C90393">
        <w:rPr>
          <w:rFonts w:hint="eastAsia"/>
          <w:color w:val="000000"/>
        </w:rPr>
        <w:t>24</w:t>
      </w:r>
      <w:r w:rsidRPr="00C90393">
        <w:rPr>
          <w:rFonts w:hint="eastAsia"/>
          <w:color w:val="000000"/>
        </w:rPr>
        <w:t>万人次，较去年相比下降</w:t>
      </w:r>
      <w:r w:rsidRPr="00C90393">
        <w:rPr>
          <w:rFonts w:hint="eastAsia"/>
          <w:color w:val="000000"/>
        </w:rPr>
        <w:t>5.3%</w:t>
      </w:r>
      <w:r w:rsidRPr="00C90393">
        <w:rPr>
          <w:rFonts w:hint="eastAsia"/>
          <w:color w:val="000000"/>
        </w:rPr>
        <w:t>；（去年检票运量</w:t>
      </w:r>
      <w:r w:rsidRPr="00C90393">
        <w:rPr>
          <w:rFonts w:hint="eastAsia"/>
          <w:color w:val="000000"/>
        </w:rPr>
        <w:t>25.33</w:t>
      </w:r>
      <w:r w:rsidRPr="00C90393">
        <w:rPr>
          <w:rFonts w:hint="eastAsia"/>
          <w:color w:val="000000"/>
        </w:rPr>
        <w:t>万人次），城市公交和城镇公交预测完成运量</w:t>
      </w:r>
      <w:r w:rsidRPr="00C90393">
        <w:rPr>
          <w:rFonts w:hint="eastAsia"/>
          <w:color w:val="000000"/>
        </w:rPr>
        <w:t>804</w:t>
      </w:r>
      <w:r w:rsidRPr="00C90393">
        <w:rPr>
          <w:rFonts w:hint="eastAsia"/>
          <w:color w:val="000000"/>
        </w:rPr>
        <w:t>万人次，较去年下降</w:t>
      </w:r>
      <w:r w:rsidRPr="00C90393">
        <w:rPr>
          <w:rFonts w:hint="eastAsia"/>
          <w:color w:val="000000"/>
        </w:rPr>
        <w:t>17.9%</w:t>
      </w:r>
      <w:r w:rsidRPr="00C90393">
        <w:rPr>
          <w:rFonts w:hint="eastAsia"/>
          <w:color w:val="000000"/>
        </w:rPr>
        <w:t>，暨阳轮渡将运送客货车辆达</w:t>
      </w:r>
      <w:r w:rsidRPr="00C90393">
        <w:rPr>
          <w:rFonts w:hint="eastAsia"/>
          <w:color w:val="000000"/>
        </w:rPr>
        <w:t>13.5</w:t>
      </w:r>
      <w:r w:rsidRPr="00C90393">
        <w:rPr>
          <w:rFonts w:hint="eastAsia"/>
          <w:color w:val="000000"/>
        </w:rPr>
        <w:t>万辆次，较去年相比下降</w:t>
      </w:r>
      <w:r w:rsidRPr="00C90393">
        <w:rPr>
          <w:rFonts w:hint="eastAsia"/>
          <w:color w:val="000000"/>
        </w:rPr>
        <w:t>32%</w:t>
      </w:r>
      <w:r w:rsidRPr="00C90393">
        <w:rPr>
          <w:rFonts w:hint="eastAsia"/>
          <w:color w:val="000000"/>
        </w:rPr>
        <w:t>。今年春运主要客流仍以民工流、学生流、探亲流和旅游流为主，受春运时间早、客流相对集中、私家车增多、周边铁路、机场争抢客源的影响，我市春运客流呈下降态势；但雨雪冰冻、大雾</w:t>
      </w:r>
      <w:proofErr w:type="gramStart"/>
      <w:r w:rsidRPr="00C90393">
        <w:rPr>
          <w:rFonts w:hint="eastAsia"/>
          <w:color w:val="000000"/>
        </w:rPr>
        <w:t>雾霾</w:t>
      </w:r>
      <w:proofErr w:type="gramEnd"/>
      <w:r w:rsidRPr="00C90393">
        <w:rPr>
          <w:rFonts w:hint="eastAsia"/>
          <w:color w:val="000000"/>
        </w:rPr>
        <w:t>等极端异常天气时有发生，保安全、保</w:t>
      </w:r>
      <w:proofErr w:type="gramStart"/>
      <w:r w:rsidRPr="00C90393">
        <w:rPr>
          <w:rFonts w:hint="eastAsia"/>
          <w:color w:val="000000"/>
        </w:rPr>
        <w:t>畅通任务</w:t>
      </w:r>
      <w:proofErr w:type="gramEnd"/>
      <w:r w:rsidRPr="00C90393">
        <w:rPr>
          <w:rFonts w:hint="eastAsia"/>
          <w:color w:val="000000"/>
        </w:rPr>
        <w:t>仍十分艰巨。</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（二）准确把握春运工作新要求。</w:t>
      </w:r>
      <w:r w:rsidRPr="00C90393">
        <w:rPr>
          <w:rFonts w:hint="eastAsia"/>
          <w:color w:val="000000"/>
        </w:rPr>
        <w:t>春运工作涉及广大人民群众的切身利益，做好春运工作是一项重要的民生工程，随着人民生活水平的不断提高和交通基础设施的不断完善，人民群众消费理念和生活方式发生了较大变化，节日期间出行需求更加旺盛，运输服务需求更加个性化、多样化，更加注重出行的安全性、便捷性和舒适性。各春运相关部门要探索利用大数据分析旅客出行规律，把握旅客出行需求的新特点，努力创新春运组织，提高服务品质，使广大旅客不仅“走得了”，还要“走得好、走得满意”。</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（三）成立春运工作机构</w:t>
      </w:r>
      <w:r w:rsidRPr="00C90393">
        <w:rPr>
          <w:rFonts w:hint="eastAsia"/>
          <w:color w:val="000000"/>
        </w:rPr>
        <w:t>。为切实做好</w:t>
      </w:r>
      <w:r w:rsidRPr="00C90393">
        <w:rPr>
          <w:rFonts w:hint="eastAsia"/>
          <w:color w:val="000000"/>
        </w:rPr>
        <w:t>2019</w:t>
      </w:r>
      <w:r w:rsidRPr="00C90393">
        <w:rPr>
          <w:rFonts w:hint="eastAsia"/>
          <w:color w:val="000000"/>
        </w:rPr>
        <w:t>年春运工作，</w:t>
      </w:r>
      <w:r w:rsidRPr="00C90393">
        <w:rPr>
          <w:rFonts w:hint="eastAsia"/>
          <w:color w:val="000000"/>
        </w:rPr>
        <w:lastRenderedPageBreak/>
        <w:t>市政府决定成立由各春运部门组成的春节运输工作领导小组（名单附后），统一指挥协调春运工作，有针对性地制定春运工作方案，精心谋划组织，确保圆满完成春运各项任务。</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（四）严格执行值班值守制度。</w:t>
      </w:r>
      <w:r w:rsidRPr="00C90393">
        <w:rPr>
          <w:rFonts w:hint="eastAsia"/>
          <w:color w:val="000000"/>
        </w:rPr>
        <w:t>各春运部门与运输企业要切实加强值班工作，严格执行领导带班、关键岗位</w:t>
      </w:r>
      <w:r w:rsidRPr="00C90393">
        <w:rPr>
          <w:rFonts w:hint="eastAsia"/>
          <w:color w:val="000000"/>
        </w:rPr>
        <w:t>24</w:t>
      </w:r>
      <w:r w:rsidRPr="00C90393">
        <w:rPr>
          <w:rFonts w:hint="eastAsia"/>
          <w:color w:val="000000"/>
        </w:rPr>
        <w:t>小时值班制度，及时协调解决突发的运输事件和重大问题，全面了解掌握春运期间道路水路运输情况。</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（五）建立跨部门协调工作机制。</w:t>
      </w:r>
      <w:r w:rsidRPr="00C90393">
        <w:rPr>
          <w:rFonts w:hint="eastAsia"/>
          <w:color w:val="000000"/>
        </w:rPr>
        <w:t>各春运部门如市交通、经信、公安、安监、气象等部门要建立跨部门协调工作机制，加强信息沟通和资源共享，完善客流监测、路网运行监控、信息报送等保障措施，及时协商解决春运期间安全督查、运输组织、车辆通行、应急处置等方面的问题。</w:t>
      </w:r>
    </w:p>
    <w:p w:rsidR="00C90393" w:rsidRPr="00C90393" w:rsidRDefault="00C90393" w:rsidP="00E9221C">
      <w:pPr>
        <w:spacing w:line="600" w:lineRule="exact"/>
        <w:ind w:firstLineChars="200" w:firstLine="632"/>
        <w:rPr>
          <w:rFonts w:ascii="方正黑体_GBK" w:eastAsia="方正黑体_GBK"/>
          <w:color w:val="000000"/>
        </w:rPr>
      </w:pPr>
      <w:r w:rsidRPr="00C90393">
        <w:rPr>
          <w:rFonts w:ascii="方正黑体_GBK" w:eastAsia="方正黑体_GBK" w:hint="eastAsia"/>
          <w:color w:val="000000"/>
        </w:rPr>
        <w:t>二、扎实做好春运安全工作</w:t>
      </w:r>
    </w:p>
    <w:p w:rsidR="00C90393" w:rsidRPr="00C90393" w:rsidRDefault="00C90393" w:rsidP="00E9221C">
      <w:pPr>
        <w:spacing w:line="600" w:lineRule="exact"/>
        <w:ind w:firstLineChars="200" w:firstLine="632"/>
        <w:rPr>
          <w:color w:val="000000"/>
        </w:rPr>
      </w:pPr>
      <w:r w:rsidRPr="00C90393">
        <w:rPr>
          <w:rFonts w:hint="eastAsia"/>
          <w:color w:val="000000"/>
        </w:rPr>
        <w:t>春运期间，人流、物流与车流剧增，加上恶劣天气容易诱发安全事故，安全生产工作面临复杂、艰巨的考验。各单位要将安全放在春运工作的首位，按照“管行业必须管安全、管业务必须管安全、管生产经营必须管安全”的总体要求，强化“党政同责、一岗双责、齐抓共管、失职追责”的安全责任体系，坚决遏制重特大事故发生。</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（一）全面排查整治安全隐患</w:t>
      </w:r>
      <w:r w:rsidRPr="00C90393">
        <w:rPr>
          <w:rFonts w:hint="eastAsia"/>
          <w:color w:val="000000"/>
        </w:rPr>
        <w:t>。市公安部门与交通运输部门要组织开展专项安全检查，督促运输企业进一步强化安全主体责</w:t>
      </w:r>
      <w:r w:rsidRPr="00C90393">
        <w:rPr>
          <w:rFonts w:hint="eastAsia"/>
          <w:color w:val="000000"/>
        </w:rPr>
        <w:lastRenderedPageBreak/>
        <w:t>任，发现问题及时落实整改。运输企业要在春运前对营运车、船进行全面的安全隐患排查，确保运营车船及消防救生等设施处于良好的技术状态，严禁安全技术条件达不到要求的运输工具和设施投入春运；要对春运驾驶人开展集中排查，禁止驾驶证记满</w:t>
      </w:r>
      <w:r w:rsidRPr="00C90393">
        <w:rPr>
          <w:rFonts w:hint="eastAsia"/>
          <w:color w:val="000000"/>
        </w:rPr>
        <w:t>12</w:t>
      </w:r>
      <w:r w:rsidRPr="00C90393">
        <w:rPr>
          <w:rFonts w:hint="eastAsia"/>
          <w:color w:val="000000"/>
        </w:rPr>
        <w:t>分的驾驶人参加春运，强化驾驶人员、维修人员、一线安全管理人员的安全意识，开展冬季安全驾驶技能和应急专项教育培训，提高参</w:t>
      </w:r>
      <w:proofErr w:type="gramStart"/>
      <w:r w:rsidRPr="00C90393">
        <w:rPr>
          <w:rFonts w:hint="eastAsia"/>
          <w:color w:val="000000"/>
        </w:rPr>
        <w:t>运人员</w:t>
      </w:r>
      <w:proofErr w:type="gramEnd"/>
      <w:r w:rsidRPr="00C90393">
        <w:rPr>
          <w:rFonts w:hint="eastAsia"/>
          <w:color w:val="000000"/>
        </w:rPr>
        <w:t>的应急处置能力。</w:t>
      </w:r>
    </w:p>
    <w:p w:rsidR="00C90393" w:rsidRPr="00C90393" w:rsidRDefault="00C90393" w:rsidP="00E9221C">
      <w:pPr>
        <w:spacing w:line="600" w:lineRule="exact"/>
        <w:ind w:firstLineChars="200" w:firstLine="632"/>
        <w:rPr>
          <w:color w:val="000000"/>
        </w:rPr>
      </w:pPr>
      <w:r w:rsidRPr="00C90393">
        <w:rPr>
          <w:rFonts w:hint="eastAsia"/>
          <w:color w:val="000000"/>
        </w:rPr>
        <w:t>（</w:t>
      </w:r>
      <w:r w:rsidRPr="00C90393">
        <w:rPr>
          <w:rFonts w:ascii="方正楷体_GBK" w:eastAsia="方正楷体_GBK" w:hint="eastAsia"/>
          <w:color w:val="000000"/>
        </w:rPr>
        <w:t>二）严格客运站安全生产源头把关</w:t>
      </w:r>
      <w:r w:rsidRPr="00C90393">
        <w:rPr>
          <w:rFonts w:hint="eastAsia"/>
          <w:color w:val="000000"/>
        </w:rPr>
        <w:t>。客运站要严格执行“三</w:t>
      </w:r>
      <w:proofErr w:type="gramStart"/>
      <w:r w:rsidRPr="00C90393">
        <w:rPr>
          <w:rFonts w:hint="eastAsia"/>
          <w:color w:val="000000"/>
        </w:rPr>
        <w:t>不</w:t>
      </w:r>
      <w:proofErr w:type="gramEnd"/>
      <w:r w:rsidRPr="00C90393">
        <w:rPr>
          <w:rFonts w:hint="eastAsia"/>
          <w:color w:val="000000"/>
        </w:rPr>
        <w:t>进站、六不出站”要求，根据发班规模和客流情况，配备相应的检查设施和检查人员，将安全生产责任落实到各个岗位、人员；要进一步规范危险品查堵、运营车辆安全例检、出站检查等作业流程，确保有序高效，防止“病车”上路或危险品进站；要严格核载定额售票和检票，杜绝超载行为；要严格执行《道路客运安全告知》制度，提醒旅客佩戴安全带，提高旅客安全出行意识。交通运输部门要加强对汽车客运站巡查，切实做好源头把关。</w:t>
      </w:r>
    </w:p>
    <w:p w:rsidR="00C90393" w:rsidRPr="00C90393" w:rsidRDefault="00C90393" w:rsidP="00E9221C">
      <w:pPr>
        <w:spacing w:line="600" w:lineRule="exact"/>
        <w:ind w:firstLineChars="200" w:firstLine="632"/>
        <w:rPr>
          <w:color w:val="000000"/>
        </w:rPr>
      </w:pPr>
      <w:r w:rsidRPr="00C90393">
        <w:rPr>
          <w:rFonts w:hint="eastAsia"/>
          <w:color w:val="000000"/>
        </w:rPr>
        <w:t>（</w:t>
      </w:r>
      <w:r w:rsidRPr="00C90393">
        <w:rPr>
          <w:rFonts w:ascii="方正楷体_GBK" w:eastAsia="方正楷体_GBK" w:hint="eastAsia"/>
          <w:color w:val="000000"/>
        </w:rPr>
        <w:t>三）从严旅游包车客运安全管理</w:t>
      </w:r>
      <w:r w:rsidRPr="00C90393">
        <w:rPr>
          <w:rFonts w:hint="eastAsia"/>
          <w:color w:val="000000"/>
        </w:rPr>
        <w:t>。市交通运输管理机构要认真贯彻落实《全省包车客运市场专项整治工作方案》，强化与公安、安监、旅游、保险等部门的综合监管，严格旅游包车业务标贴备案审查，对经营资质条件不符合、经营行为不规范以及存在重大安全隐患的包车客运车辆或企业，要暂停其业务并督促整改。</w:t>
      </w:r>
    </w:p>
    <w:p w:rsidR="00C90393" w:rsidRPr="00C90393" w:rsidRDefault="00C90393" w:rsidP="00E9221C">
      <w:pPr>
        <w:spacing w:line="600" w:lineRule="exact"/>
        <w:ind w:firstLineChars="200" w:firstLine="632"/>
        <w:rPr>
          <w:color w:val="000000"/>
        </w:rPr>
      </w:pPr>
      <w:r w:rsidRPr="00C90393">
        <w:rPr>
          <w:rFonts w:hint="eastAsia"/>
          <w:color w:val="000000"/>
        </w:rPr>
        <w:t>（</w:t>
      </w:r>
      <w:r w:rsidRPr="00C90393">
        <w:rPr>
          <w:rFonts w:ascii="方正楷体_GBK" w:eastAsia="方正楷体_GBK" w:hint="eastAsia"/>
          <w:color w:val="000000"/>
        </w:rPr>
        <w:t>四）加强动态监管责任落实</w:t>
      </w:r>
      <w:r w:rsidRPr="00C90393">
        <w:rPr>
          <w:rFonts w:hint="eastAsia"/>
          <w:color w:val="000000"/>
        </w:rPr>
        <w:t>。市道路运输管理机构要严格</w:t>
      </w:r>
      <w:r w:rsidRPr="00C90393">
        <w:rPr>
          <w:rFonts w:hint="eastAsia"/>
          <w:color w:val="000000"/>
        </w:rPr>
        <w:lastRenderedPageBreak/>
        <w:t>落实“一车三方”工作机制，督促“两客</w:t>
      </w:r>
      <w:proofErr w:type="gramStart"/>
      <w:r w:rsidRPr="00C90393">
        <w:rPr>
          <w:rFonts w:hint="eastAsia"/>
          <w:color w:val="000000"/>
        </w:rPr>
        <w:t>一</w:t>
      </w:r>
      <w:proofErr w:type="gramEnd"/>
      <w:r w:rsidRPr="00C90393">
        <w:rPr>
          <w:rFonts w:hint="eastAsia"/>
          <w:color w:val="000000"/>
        </w:rPr>
        <w:t>危”运输企业落实动态监控主体责任，配备专门人员对营运车辆进行全过程监控，及时发现、纠正驾驶员违法违规行为，严格执行长途客车凌晨</w:t>
      </w:r>
      <w:r w:rsidRPr="00C90393">
        <w:rPr>
          <w:rFonts w:hint="eastAsia"/>
          <w:color w:val="000000"/>
        </w:rPr>
        <w:t>2</w:t>
      </w:r>
      <w:r w:rsidR="00E9221C">
        <w:rPr>
          <w:rFonts w:hint="eastAsia"/>
          <w:color w:val="000000"/>
        </w:rPr>
        <w:t>—</w:t>
      </w:r>
      <w:r w:rsidRPr="00C90393">
        <w:rPr>
          <w:rFonts w:hint="eastAsia"/>
          <w:color w:val="000000"/>
        </w:rPr>
        <w:t>5</w:t>
      </w:r>
      <w:r w:rsidRPr="00C90393">
        <w:rPr>
          <w:rFonts w:hint="eastAsia"/>
          <w:color w:val="000000"/>
        </w:rPr>
        <w:t>点停车休息或接驳运输制度，除空载客车、机场班车凌晨</w:t>
      </w:r>
      <w:r w:rsidRPr="00C90393">
        <w:rPr>
          <w:rFonts w:hint="eastAsia"/>
          <w:color w:val="000000"/>
        </w:rPr>
        <w:t>2</w:t>
      </w:r>
      <w:r w:rsidRPr="00C90393">
        <w:rPr>
          <w:rFonts w:hint="eastAsia"/>
          <w:color w:val="000000"/>
        </w:rPr>
        <w:t>时至</w:t>
      </w:r>
      <w:r w:rsidRPr="00C90393">
        <w:rPr>
          <w:rFonts w:hint="eastAsia"/>
          <w:color w:val="000000"/>
        </w:rPr>
        <w:t>5</w:t>
      </w:r>
      <w:r w:rsidRPr="00C90393">
        <w:rPr>
          <w:rFonts w:hint="eastAsia"/>
          <w:color w:val="000000"/>
        </w:rPr>
        <w:t>时可以通行高速公路外，其他未实行接驳运输的营运客车凌晨</w:t>
      </w:r>
      <w:r w:rsidRPr="00C90393">
        <w:rPr>
          <w:rFonts w:hint="eastAsia"/>
          <w:color w:val="000000"/>
        </w:rPr>
        <w:t>2</w:t>
      </w:r>
      <w:r w:rsidRPr="00C90393">
        <w:rPr>
          <w:rFonts w:hint="eastAsia"/>
          <w:color w:val="000000"/>
        </w:rPr>
        <w:t>时至</w:t>
      </w:r>
      <w:r w:rsidRPr="00C90393">
        <w:rPr>
          <w:rFonts w:hint="eastAsia"/>
          <w:color w:val="000000"/>
        </w:rPr>
        <w:t>5</w:t>
      </w:r>
      <w:r w:rsidRPr="00C90393">
        <w:rPr>
          <w:rFonts w:hint="eastAsia"/>
          <w:color w:val="000000"/>
        </w:rPr>
        <w:t>时必须停止运行。</w:t>
      </w:r>
      <w:r w:rsidRPr="00C90393">
        <w:rPr>
          <w:rFonts w:hint="eastAsia"/>
          <w:color w:val="000000"/>
        </w:rPr>
        <w:t xml:space="preserve"> </w:t>
      </w:r>
    </w:p>
    <w:p w:rsidR="00C90393" w:rsidRPr="00C90393" w:rsidRDefault="00C90393" w:rsidP="00E9221C">
      <w:pPr>
        <w:spacing w:line="600" w:lineRule="exact"/>
        <w:ind w:firstLineChars="200" w:firstLine="632"/>
        <w:rPr>
          <w:color w:val="000000"/>
        </w:rPr>
      </w:pPr>
      <w:r w:rsidRPr="00C90393">
        <w:rPr>
          <w:rFonts w:hint="eastAsia"/>
          <w:color w:val="000000"/>
        </w:rPr>
        <w:t>（</w:t>
      </w:r>
      <w:r w:rsidRPr="00C90393">
        <w:rPr>
          <w:rFonts w:ascii="方正楷体_GBK" w:eastAsia="方正楷体_GBK" w:hint="eastAsia"/>
          <w:color w:val="000000"/>
        </w:rPr>
        <w:t>五）加强城市公交和城镇公交运营监管</w:t>
      </w:r>
      <w:r w:rsidRPr="00C90393">
        <w:rPr>
          <w:rFonts w:hint="eastAsia"/>
          <w:color w:val="000000"/>
        </w:rPr>
        <w:t>。城市公交和城镇公交等交通企业要在政府的统一领导下，配合相关部门做好</w:t>
      </w:r>
      <w:proofErr w:type="gramStart"/>
      <w:r w:rsidRPr="00C90393">
        <w:rPr>
          <w:rFonts w:hint="eastAsia"/>
          <w:color w:val="000000"/>
        </w:rPr>
        <w:t>防恐反恐</w:t>
      </w:r>
      <w:proofErr w:type="gramEnd"/>
      <w:r w:rsidRPr="00C90393">
        <w:rPr>
          <w:rFonts w:hint="eastAsia"/>
          <w:color w:val="000000"/>
        </w:rPr>
        <w:t>、防拥挤踩踏、防火灾等重点工作。要切实加强运营管理和调度，密切关注客流变化，及时做好客流疏通引导，严防恶性安全生产事故。</w:t>
      </w:r>
    </w:p>
    <w:p w:rsidR="00C90393" w:rsidRPr="00C90393" w:rsidRDefault="00C90393" w:rsidP="00E9221C">
      <w:pPr>
        <w:spacing w:line="600" w:lineRule="exact"/>
        <w:ind w:firstLineChars="200" w:firstLine="632"/>
        <w:rPr>
          <w:rFonts w:ascii="方正黑体_GBK" w:eastAsia="方正黑体_GBK"/>
          <w:color w:val="000000"/>
        </w:rPr>
      </w:pPr>
      <w:r w:rsidRPr="00C90393">
        <w:rPr>
          <w:rFonts w:ascii="方正黑体_GBK" w:eastAsia="方正黑体_GBK" w:hint="eastAsia"/>
          <w:color w:val="000000"/>
        </w:rPr>
        <w:t>三、科学组织运力满足需求</w:t>
      </w:r>
    </w:p>
    <w:p w:rsidR="00C90393" w:rsidRPr="00C90393" w:rsidRDefault="00C90393" w:rsidP="00E9221C">
      <w:pPr>
        <w:spacing w:line="600" w:lineRule="exact"/>
        <w:ind w:firstLineChars="200" w:firstLine="632"/>
        <w:rPr>
          <w:color w:val="000000"/>
        </w:rPr>
      </w:pPr>
      <w:r w:rsidRPr="00C90393">
        <w:rPr>
          <w:rFonts w:hint="eastAsia"/>
          <w:color w:val="000000"/>
        </w:rPr>
        <w:t>春运不可预见性、突发性因素较多，各单位必须从思想上、组织上、运力上作好充分准备，进一步增强预控能力、协调能力和快速反应能力。</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（一）合理安排运力资源。</w:t>
      </w:r>
      <w:r w:rsidRPr="00C90393">
        <w:rPr>
          <w:rFonts w:hint="eastAsia"/>
          <w:color w:val="000000"/>
        </w:rPr>
        <w:t>根据客流预测，今年全市将安排正班运力</w:t>
      </w:r>
      <w:r w:rsidRPr="00C90393">
        <w:rPr>
          <w:rFonts w:hint="eastAsia"/>
          <w:color w:val="000000"/>
        </w:rPr>
        <w:t>238</w:t>
      </w:r>
      <w:r w:rsidRPr="00C90393">
        <w:rPr>
          <w:rFonts w:hint="eastAsia"/>
          <w:color w:val="000000"/>
        </w:rPr>
        <w:t>辆、</w:t>
      </w:r>
      <w:r w:rsidRPr="00C90393">
        <w:rPr>
          <w:rFonts w:hint="eastAsia"/>
          <w:color w:val="000000"/>
        </w:rPr>
        <w:t>8169</w:t>
      </w:r>
      <w:r w:rsidRPr="00C90393">
        <w:rPr>
          <w:rFonts w:hint="eastAsia"/>
          <w:color w:val="000000"/>
        </w:rPr>
        <w:t>个座位，加班运力</w:t>
      </w:r>
      <w:r w:rsidRPr="00C90393">
        <w:rPr>
          <w:rFonts w:hint="eastAsia"/>
          <w:color w:val="000000"/>
        </w:rPr>
        <w:t>20</w:t>
      </w:r>
      <w:r w:rsidRPr="00C90393">
        <w:rPr>
          <w:rFonts w:hint="eastAsia"/>
          <w:color w:val="000000"/>
        </w:rPr>
        <w:t>辆、</w:t>
      </w:r>
      <w:r w:rsidRPr="00C90393">
        <w:rPr>
          <w:rFonts w:hint="eastAsia"/>
          <w:color w:val="000000"/>
        </w:rPr>
        <w:t>900</w:t>
      </w:r>
      <w:r w:rsidRPr="00C90393">
        <w:rPr>
          <w:rFonts w:hint="eastAsia"/>
          <w:color w:val="000000"/>
        </w:rPr>
        <w:t>个座位，储备应急运力</w:t>
      </w:r>
      <w:r w:rsidRPr="00C90393">
        <w:rPr>
          <w:rFonts w:hint="eastAsia"/>
          <w:color w:val="000000"/>
        </w:rPr>
        <w:t>13</w:t>
      </w:r>
      <w:r w:rsidRPr="00C90393">
        <w:rPr>
          <w:rFonts w:hint="eastAsia"/>
          <w:color w:val="000000"/>
        </w:rPr>
        <w:t>辆、</w:t>
      </w:r>
      <w:r w:rsidRPr="00C90393">
        <w:rPr>
          <w:rFonts w:hint="eastAsia"/>
          <w:color w:val="000000"/>
        </w:rPr>
        <w:t>699</w:t>
      </w:r>
      <w:r w:rsidRPr="00C90393">
        <w:rPr>
          <w:rFonts w:hint="eastAsia"/>
          <w:color w:val="000000"/>
        </w:rPr>
        <w:t>个座位；投入公交车</w:t>
      </w:r>
      <w:r w:rsidRPr="00C90393">
        <w:rPr>
          <w:rFonts w:hint="eastAsia"/>
          <w:color w:val="000000"/>
        </w:rPr>
        <w:t>1108</w:t>
      </w:r>
      <w:r w:rsidRPr="00C90393">
        <w:rPr>
          <w:rFonts w:hint="eastAsia"/>
          <w:color w:val="000000"/>
        </w:rPr>
        <w:t>辆、出租车</w:t>
      </w:r>
      <w:r w:rsidRPr="00C90393">
        <w:rPr>
          <w:rFonts w:hint="eastAsia"/>
          <w:color w:val="000000"/>
        </w:rPr>
        <w:t>618</w:t>
      </w:r>
      <w:r w:rsidRPr="00C90393">
        <w:rPr>
          <w:rFonts w:hint="eastAsia"/>
          <w:color w:val="000000"/>
        </w:rPr>
        <w:t>辆。春运期间各运输企业要根据客流变化情况，适时调整班次密度，及时增开加班车，避免出现旅客滞留情况。</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（二）努力增加运力供应</w:t>
      </w:r>
      <w:r w:rsidRPr="00C90393">
        <w:rPr>
          <w:rFonts w:hint="eastAsia"/>
          <w:color w:val="000000"/>
        </w:rPr>
        <w:t>。各春运部门和运输企业要千方百</w:t>
      </w:r>
      <w:r w:rsidRPr="00C90393">
        <w:rPr>
          <w:rFonts w:hint="eastAsia"/>
          <w:color w:val="000000"/>
        </w:rPr>
        <w:lastRenderedPageBreak/>
        <w:t>计增加运力，在重点地区、热点线路和高峰时段提前调配运力，增开客运班车和水运班线，努力满足旅客出行需要。要加大农村道路运力投入力度，方便乡村群众节日探亲访友和购物出行。</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（三）强化运输方式衔接</w:t>
      </w:r>
      <w:r w:rsidRPr="00C90393">
        <w:rPr>
          <w:rFonts w:hint="eastAsia"/>
          <w:color w:val="000000"/>
        </w:rPr>
        <w:t>。要加强不同运输方式的统筹，既要发挥各自优势，又要互为补充，相互配合，共同满足旅客出行需要。要强化公共交通与干线运输运行时刻的协同衔接，利用智能化公交系统、出租车调度监控平台提高组织调度的科学性和高效性，合理安排运力资源、运营时间和发车频次，满足旅客集疏运需要。认真组织开展依托城市候机楼</w:t>
      </w:r>
      <w:proofErr w:type="gramStart"/>
      <w:r w:rsidRPr="00C90393">
        <w:rPr>
          <w:rFonts w:hint="eastAsia"/>
          <w:color w:val="000000"/>
        </w:rPr>
        <w:t>的空巴通联</w:t>
      </w:r>
      <w:proofErr w:type="gramEnd"/>
      <w:r w:rsidRPr="00C90393">
        <w:rPr>
          <w:rFonts w:hint="eastAsia"/>
          <w:color w:val="000000"/>
        </w:rPr>
        <w:t>运、依托移动互联网的定制式联程服务，为旅客提供多元化出行选择和一体化运输组织方案。</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（四）保障重点物资运输。</w:t>
      </w:r>
      <w:r w:rsidRPr="00C90393">
        <w:rPr>
          <w:rFonts w:hint="eastAsia"/>
          <w:color w:val="000000"/>
        </w:rPr>
        <w:t>春运期间，各春运部门要统筹做好水电煤、成品油、粮食及肉禽、蔬菜等重点物资运输，满足企业正常生产和居民生活需要。邮政、快递企业要保证春运期间信件、包裹和快件的收寄、运输和投递服务。</w:t>
      </w:r>
    </w:p>
    <w:p w:rsidR="00C90393" w:rsidRPr="00C90393" w:rsidRDefault="00C90393" w:rsidP="00E9221C">
      <w:pPr>
        <w:spacing w:line="600" w:lineRule="exact"/>
        <w:ind w:firstLineChars="200" w:firstLine="632"/>
        <w:rPr>
          <w:rFonts w:ascii="方正黑体_GBK" w:eastAsia="方正黑体_GBK"/>
          <w:color w:val="000000"/>
        </w:rPr>
      </w:pPr>
      <w:r w:rsidRPr="00C90393">
        <w:rPr>
          <w:rFonts w:ascii="方正黑体_GBK" w:eastAsia="方正黑体_GBK" w:hint="eastAsia"/>
          <w:color w:val="000000"/>
        </w:rPr>
        <w:t xml:space="preserve">四、加大运输市场执法力度 </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（一）规范运输经营行为</w:t>
      </w:r>
      <w:r w:rsidRPr="00C90393">
        <w:rPr>
          <w:rFonts w:hint="eastAsia"/>
          <w:color w:val="000000"/>
        </w:rPr>
        <w:t>。市公安、交通、城管等部门要建立健全春运联合执法工作机制，加强对车站、码头等重点区域的环境整治，坚决打击“拉客”“宰客”“倒客”、欺行霸市等非法活动，维护群众合法权益。要及时查处借春运之机乱涨价、乱收费等价格违法行为，营造良好市场环境。</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lastRenderedPageBreak/>
        <w:t>（二）严厉打击非法营运</w:t>
      </w:r>
      <w:r w:rsidRPr="00C90393">
        <w:rPr>
          <w:rFonts w:hint="eastAsia"/>
          <w:color w:val="000000"/>
        </w:rPr>
        <w:t>。市公安、交通运输部门要加强路检路查，依托服务站、卡口，严厉打击非法营运、超许可范围经营、旅游包车长期异地经营、营运客车不按规定上传动态监控信号等行为。</w:t>
      </w:r>
      <w:r w:rsidRPr="00C90393">
        <w:rPr>
          <w:rFonts w:hint="eastAsia"/>
          <w:color w:val="000000"/>
        </w:rPr>
        <w:t xml:space="preserve"> </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（三）价格部门加强运价监管。</w:t>
      </w:r>
      <w:r w:rsidRPr="00C90393">
        <w:rPr>
          <w:rFonts w:hint="eastAsia"/>
          <w:color w:val="000000"/>
        </w:rPr>
        <w:t>要加强运价政策宣传，督促企业严格执行运价政策，做到明码标价，维护广大旅客合法权益。</w:t>
      </w:r>
    </w:p>
    <w:p w:rsidR="00C90393" w:rsidRPr="00C90393" w:rsidRDefault="00C90393" w:rsidP="00E9221C">
      <w:pPr>
        <w:spacing w:line="600" w:lineRule="exact"/>
        <w:ind w:firstLineChars="200" w:firstLine="632"/>
        <w:rPr>
          <w:rFonts w:ascii="方正黑体_GBK" w:eastAsia="方正黑体_GBK"/>
          <w:color w:val="000000"/>
        </w:rPr>
      </w:pPr>
      <w:r w:rsidRPr="00C90393">
        <w:rPr>
          <w:rFonts w:ascii="方正黑体_GBK" w:eastAsia="方正黑体_GBK" w:hint="eastAsia"/>
          <w:color w:val="000000"/>
        </w:rPr>
        <w:t>五、全力保障公路、水路畅通</w:t>
      </w:r>
    </w:p>
    <w:p w:rsidR="00C90393" w:rsidRPr="00C90393" w:rsidRDefault="00C90393" w:rsidP="00E9221C">
      <w:pPr>
        <w:spacing w:line="600" w:lineRule="exact"/>
        <w:ind w:firstLineChars="200" w:firstLine="632"/>
        <w:rPr>
          <w:color w:val="000000"/>
        </w:rPr>
      </w:pPr>
      <w:r w:rsidRPr="00C90393">
        <w:rPr>
          <w:rFonts w:hint="eastAsia"/>
          <w:color w:val="000000"/>
        </w:rPr>
        <w:t>交通运输部门要加强公路、桥梁等基础设施的巡查和养护，加大巡查频次。除应急抢修施工外，原则上春运高峰期间不安排公路、桥梁大中修施工；要加强防冻防滑材料储备，加强对养护应急机械、设备的管理和保养，遇有突发情况按规定启动应急预案，有效应对恶劣天气影响；要加强航道、航标、船闸等设施的检查和维护，消除安全隐患，确保水路畅通。海事管理部门要加大对渡口渡船的安全监督检查力度，加强“四客</w:t>
      </w:r>
      <w:proofErr w:type="gramStart"/>
      <w:r w:rsidRPr="00C90393">
        <w:rPr>
          <w:rFonts w:hint="eastAsia"/>
          <w:color w:val="000000"/>
        </w:rPr>
        <w:t>一</w:t>
      </w:r>
      <w:proofErr w:type="gramEnd"/>
      <w:r w:rsidRPr="00C90393">
        <w:rPr>
          <w:rFonts w:hint="eastAsia"/>
          <w:color w:val="000000"/>
        </w:rPr>
        <w:t>危”船舶安全监督，严厉打击船舶超载和非法载客等违法行为，全面排查和整改安全隐患。</w:t>
      </w:r>
    </w:p>
    <w:p w:rsidR="00C90393" w:rsidRPr="00C90393" w:rsidRDefault="00C90393" w:rsidP="00E9221C">
      <w:pPr>
        <w:spacing w:line="600" w:lineRule="exact"/>
        <w:ind w:firstLineChars="200" w:firstLine="632"/>
        <w:rPr>
          <w:rFonts w:ascii="方正黑体_GBK" w:eastAsia="方正黑体_GBK"/>
          <w:color w:val="000000"/>
        </w:rPr>
      </w:pPr>
      <w:r w:rsidRPr="00C90393">
        <w:rPr>
          <w:rFonts w:ascii="方正黑体_GBK" w:eastAsia="方正黑体_GBK" w:hint="eastAsia"/>
          <w:color w:val="000000"/>
        </w:rPr>
        <w:t>六、切实提高应急处置能力</w:t>
      </w:r>
    </w:p>
    <w:p w:rsidR="00C90393" w:rsidRPr="00C90393" w:rsidRDefault="00C90393" w:rsidP="00E9221C">
      <w:pPr>
        <w:spacing w:line="600" w:lineRule="exact"/>
        <w:ind w:firstLineChars="200" w:firstLine="632"/>
        <w:rPr>
          <w:color w:val="000000"/>
        </w:rPr>
      </w:pPr>
      <w:r w:rsidRPr="00C90393">
        <w:rPr>
          <w:rFonts w:hint="eastAsia"/>
          <w:color w:val="000000"/>
        </w:rPr>
        <w:t>春运期间，恶劣天气、客流骤增等多种不确定因素多发，道路水路客运应急运输工作任务艰巨。交通运输部门要认真总结借鉴往年应急运输工作经验，完备应急预案，落实各项应对措施，全面提升应急运输保障能力。</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lastRenderedPageBreak/>
        <w:t>（一）制订并落实好恶劣天气应急预案。</w:t>
      </w:r>
      <w:r w:rsidRPr="00C90393">
        <w:rPr>
          <w:rFonts w:hint="eastAsia"/>
          <w:color w:val="000000"/>
        </w:rPr>
        <w:t>针对春运期间可能出现的冰冻、</w:t>
      </w:r>
      <w:proofErr w:type="gramStart"/>
      <w:r w:rsidRPr="00C90393">
        <w:rPr>
          <w:rFonts w:hint="eastAsia"/>
          <w:color w:val="000000"/>
        </w:rPr>
        <w:t>极</w:t>
      </w:r>
      <w:proofErr w:type="gramEnd"/>
      <w:r w:rsidRPr="00C90393">
        <w:rPr>
          <w:rFonts w:hint="eastAsia"/>
          <w:color w:val="000000"/>
        </w:rPr>
        <w:t>寒、大雪大雾等恶劣天气、旅客滞留和旅客短时间大量积聚等突发事件情况，认真制定春运应急运输和旅客疏导安置等预案。对应急所需的各类物品，有关部门和企业要提前准备。对承担急运运输任务的，要给予合理补偿。</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（二）完善客运站交通保障预案。</w:t>
      </w:r>
      <w:r w:rsidRPr="00C90393">
        <w:rPr>
          <w:rFonts w:hint="eastAsia"/>
          <w:color w:val="000000"/>
        </w:rPr>
        <w:t>汽车客运站要进一步优化购票、候车客流组织引导，建立完善高峰期站内客流疏导应急预案；公安、城管等部门要配合做好车站周边道路交通保障，努力确保高峰期外围道路通行顺畅。</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（三）加强预警联动。</w:t>
      </w:r>
      <w:r w:rsidRPr="00C90393">
        <w:rPr>
          <w:rFonts w:hint="eastAsia"/>
          <w:color w:val="000000"/>
        </w:rPr>
        <w:t>气象、公安、交通等部门要加强沟通协调，加强事前预报、预警、预防工作，加强综合运输体系间的联动预警。</w:t>
      </w:r>
    </w:p>
    <w:p w:rsidR="00C90393" w:rsidRPr="00C90393" w:rsidRDefault="00C90393" w:rsidP="00E9221C">
      <w:pPr>
        <w:spacing w:line="600" w:lineRule="exact"/>
        <w:ind w:firstLineChars="200" w:firstLine="632"/>
        <w:rPr>
          <w:rFonts w:ascii="方正黑体_GBK" w:eastAsia="方正黑体_GBK"/>
          <w:color w:val="000000"/>
        </w:rPr>
      </w:pPr>
      <w:r w:rsidRPr="00C90393">
        <w:rPr>
          <w:rFonts w:ascii="方正黑体_GBK" w:eastAsia="方正黑体_GBK" w:hint="eastAsia"/>
          <w:color w:val="000000"/>
        </w:rPr>
        <w:t>七、持续提升春运服务水平</w:t>
      </w:r>
    </w:p>
    <w:p w:rsidR="00C90393" w:rsidRPr="00C90393" w:rsidRDefault="00C90393" w:rsidP="00E9221C">
      <w:pPr>
        <w:spacing w:line="600" w:lineRule="exact"/>
        <w:ind w:firstLineChars="200" w:firstLine="632"/>
        <w:rPr>
          <w:color w:val="000000"/>
        </w:rPr>
      </w:pPr>
      <w:r w:rsidRPr="00C90393">
        <w:rPr>
          <w:rFonts w:hint="eastAsia"/>
          <w:color w:val="000000"/>
        </w:rPr>
        <w:t>交通运输部门和运输企业要积极创新服务形式，拓展服务内容，完善服务举措，提升服务品质，提高人民群众对春运服务的满意度。</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（一）完善票务服务。</w:t>
      </w:r>
      <w:r w:rsidRPr="00C90393">
        <w:rPr>
          <w:rFonts w:hint="eastAsia"/>
          <w:color w:val="000000"/>
        </w:rPr>
        <w:t>各春运部门要积极创新售票方式，拓展互联网、手机客户端、支付宝、</w:t>
      </w:r>
      <w:proofErr w:type="gramStart"/>
      <w:r w:rsidRPr="00C90393">
        <w:rPr>
          <w:rFonts w:hint="eastAsia"/>
          <w:color w:val="000000"/>
        </w:rPr>
        <w:t>微信等</w:t>
      </w:r>
      <w:proofErr w:type="gramEnd"/>
      <w:r w:rsidRPr="00C90393">
        <w:rPr>
          <w:rFonts w:hint="eastAsia"/>
          <w:color w:val="000000"/>
        </w:rPr>
        <w:t>售票渠道，延长窗口售票时间，增设售票窗口，方便旅客购票。要继续提供上门售票、预订团体票和往返票等便民服务，方便学生、务工人员和边远地区旅客出行。</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lastRenderedPageBreak/>
        <w:t>（二）加强出行信息服务</w:t>
      </w:r>
      <w:r w:rsidRPr="00C90393">
        <w:rPr>
          <w:rFonts w:hint="eastAsia"/>
          <w:color w:val="000000"/>
        </w:rPr>
        <w:t>。要通过电视、广播、短信、微信、</w:t>
      </w:r>
      <w:proofErr w:type="gramStart"/>
      <w:r w:rsidRPr="00C90393">
        <w:rPr>
          <w:rFonts w:hint="eastAsia"/>
          <w:color w:val="000000"/>
        </w:rPr>
        <w:t>微博等</w:t>
      </w:r>
      <w:proofErr w:type="gramEnd"/>
      <w:r w:rsidRPr="00C90393">
        <w:rPr>
          <w:rFonts w:hint="eastAsia"/>
          <w:color w:val="000000"/>
        </w:rPr>
        <w:t>渠道，及时发布天气变化、班次增减、客票余额、道路拥堵等各类信息，方便旅客合理安排出行。</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（三）改善出行环境。</w:t>
      </w:r>
      <w:r w:rsidRPr="00C90393">
        <w:rPr>
          <w:rFonts w:hint="eastAsia"/>
          <w:color w:val="000000"/>
        </w:rPr>
        <w:t>要切实做好车船卫生条件，在重点场站设立母婴哺乳区、老弱病残</w:t>
      </w:r>
      <w:proofErr w:type="gramStart"/>
      <w:r w:rsidRPr="00C90393">
        <w:rPr>
          <w:rFonts w:hint="eastAsia"/>
          <w:color w:val="000000"/>
        </w:rPr>
        <w:t>孕</w:t>
      </w:r>
      <w:proofErr w:type="gramEnd"/>
      <w:r w:rsidRPr="00C90393">
        <w:rPr>
          <w:rFonts w:hint="eastAsia"/>
          <w:color w:val="000000"/>
        </w:rPr>
        <w:t>候车区与医疗服务点，做好餐饮热水等基本服务。</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（四）开展主题服务活动。</w:t>
      </w:r>
      <w:r w:rsidRPr="00C90393">
        <w:rPr>
          <w:rFonts w:hint="eastAsia"/>
          <w:color w:val="000000"/>
        </w:rPr>
        <w:t>各运输企业要继续组织开展“情满旅途”“暖冬行动”“务工人员平安返乡”等活动，进一步丰富活动内容。</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（五）顺畅旅客出行</w:t>
      </w:r>
      <w:r w:rsidRPr="00C90393">
        <w:rPr>
          <w:rFonts w:hint="eastAsia"/>
          <w:color w:val="000000"/>
        </w:rPr>
        <w:t>。车站要设立集安检、检票和乘车服务于一体的绿色通道，方便乘车时间紧张的旅客快速进站。公路管理部门要加强公路养护管理和路网监测，做好冰雪天气道路清雪除冰工作，保障道路安全通行条件，保障路网运行畅通。水路运输企业要进一步落实好重点水域客滚（船）</w:t>
      </w:r>
      <w:proofErr w:type="gramStart"/>
      <w:r w:rsidRPr="00C90393">
        <w:rPr>
          <w:rFonts w:hint="eastAsia"/>
          <w:color w:val="000000"/>
        </w:rPr>
        <w:t>准点发</w:t>
      </w:r>
      <w:proofErr w:type="gramEnd"/>
      <w:r w:rsidRPr="00C90393">
        <w:rPr>
          <w:rFonts w:hint="eastAsia"/>
          <w:color w:val="000000"/>
        </w:rPr>
        <w:t>班制度，不断提升客滚（船）运输便捷性。公安部门要加大对公路主干线、事故多发和易堵路段的交通疏导力度，保证车辆行驶畅通。</w:t>
      </w:r>
    </w:p>
    <w:p w:rsidR="00C90393" w:rsidRPr="00C90393" w:rsidRDefault="00C90393" w:rsidP="00E9221C">
      <w:pPr>
        <w:spacing w:line="600" w:lineRule="exact"/>
        <w:ind w:firstLineChars="200" w:firstLine="632"/>
        <w:rPr>
          <w:rFonts w:ascii="方正黑体_GBK" w:eastAsia="方正黑体_GBK"/>
          <w:color w:val="000000"/>
        </w:rPr>
      </w:pPr>
      <w:r w:rsidRPr="00C90393">
        <w:rPr>
          <w:rFonts w:ascii="方正黑体_GBK" w:eastAsia="方正黑体_GBK" w:hint="eastAsia"/>
          <w:color w:val="000000"/>
        </w:rPr>
        <w:t>八、提高春运组织水平</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（一）引导客流错峰出行。</w:t>
      </w:r>
      <w:r w:rsidRPr="00C90393">
        <w:rPr>
          <w:rFonts w:hint="eastAsia"/>
          <w:color w:val="000000"/>
        </w:rPr>
        <w:t>各春运部门要认真落实春运客流错峰出行有关工作要求，以高校学生和务工人员为主要对象，加强需求调节，引导旅客主动避开高峰时段出行。要采取鼓励措施，引导探亲客流反向出行，减轻高峰线路的单向运输压力。</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lastRenderedPageBreak/>
        <w:t>（二）发挥信用建设的联合激励和惩戒作用。</w:t>
      </w:r>
      <w:r w:rsidRPr="00C90393">
        <w:rPr>
          <w:rFonts w:hint="eastAsia"/>
          <w:color w:val="000000"/>
        </w:rPr>
        <w:t>要加强对守法守信企业和个人的宣传，通过将遵纪守法且信誉好的运输企业优先纳入“情满旅途”活动表彰范围等措施，形成褒扬守法守信的氛围和环境。要对参与春运的运输企业和驾驶员以及逃票、倒票的违法违规人员建立信用档案，并纳入社会信用记录，建立政府、社会、市场的联合激励和惩戒机制。</w:t>
      </w:r>
    </w:p>
    <w:p w:rsidR="00C90393" w:rsidRPr="00C90393" w:rsidRDefault="00C90393" w:rsidP="00E9221C">
      <w:pPr>
        <w:spacing w:line="600" w:lineRule="exact"/>
        <w:ind w:firstLineChars="200" w:firstLine="632"/>
        <w:rPr>
          <w:rFonts w:ascii="方正黑体_GBK" w:eastAsia="方正黑体_GBK"/>
          <w:color w:val="000000"/>
        </w:rPr>
      </w:pPr>
      <w:r w:rsidRPr="00C90393">
        <w:rPr>
          <w:rFonts w:ascii="方正黑体_GBK" w:eastAsia="方正黑体_GBK" w:hint="eastAsia"/>
          <w:color w:val="000000"/>
        </w:rPr>
        <w:t>九、营造良好舆论氛围</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（一）及时做好信息公开</w:t>
      </w:r>
      <w:r w:rsidRPr="00C90393">
        <w:rPr>
          <w:rFonts w:hint="eastAsia"/>
          <w:color w:val="000000"/>
        </w:rPr>
        <w:t>。各春运部门要通过广播、电视、报纸、网络等各类媒介，及时向社会发布春运有关的政策措施、工作安排和运行动态，让社会各界了解春运工作和进展情况。</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（二）主动接受社会监督。</w:t>
      </w:r>
      <w:r w:rsidRPr="00C90393">
        <w:rPr>
          <w:rFonts w:hint="eastAsia"/>
          <w:color w:val="000000"/>
        </w:rPr>
        <w:t>依托有关部门和企业的服务监督电话，畅通意见反映、投诉举报的渠道。对于群众反映较为强烈的热点、难点问题，要及时回应，做好解释沟通，使人民群众更加理解和支持春运工作。</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（三）注重正面宣传引导</w:t>
      </w:r>
      <w:r w:rsidRPr="00C90393">
        <w:rPr>
          <w:rFonts w:hint="eastAsia"/>
          <w:color w:val="000000"/>
        </w:rPr>
        <w:t>。各春运部门要加强与新闻媒体的合作，广泛宣传春运一线干部职工的优秀事迹，树立行业先进典型，弘扬社会正能量，营造良好的舆论氛围。</w:t>
      </w:r>
    </w:p>
    <w:p w:rsidR="00C90393" w:rsidRPr="00C90393" w:rsidRDefault="00C90393" w:rsidP="00E9221C">
      <w:pPr>
        <w:spacing w:line="600" w:lineRule="exact"/>
        <w:ind w:firstLineChars="200" w:firstLine="632"/>
        <w:rPr>
          <w:color w:val="000000"/>
        </w:rPr>
      </w:pPr>
      <w:r w:rsidRPr="00C90393">
        <w:rPr>
          <w:rFonts w:ascii="方正楷体_GBK" w:eastAsia="方正楷体_GBK" w:hint="eastAsia"/>
          <w:color w:val="000000"/>
        </w:rPr>
        <w:t>（四）做好春运流量、信息统计报送。</w:t>
      </w:r>
      <w:r w:rsidRPr="00C90393">
        <w:rPr>
          <w:rFonts w:hint="eastAsia"/>
          <w:color w:val="000000"/>
        </w:rPr>
        <w:t>要指定专人负责做好春运流量、春运信息的统计上报工作，确保数据信息的完整性、准确性和时效性。</w:t>
      </w:r>
    </w:p>
    <w:p w:rsidR="00C90393" w:rsidRPr="00C90393" w:rsidRDefault="00C90393" w:rsidP="00E9221C">
      <w:pPr>
        <w:spacing w:line="600" w:lineRule="exact"/>
        <w:ind w:firstLineChars="200" w:firstLine="632"/>
        <w:rPr>
          <w:color w:val="000000"/>
        </w:rPr>
      </w:pPr>
      <w:r w:rsidRPr="00C90393">
        <w:rPr>
          <w:rFonts w:hint="eastAsia"/>
          <w:color w:val="000000"/>
        </w:rPr>
        <w:t>春运启动在即，今年春运工作时间紧、任务重、责任大。各</w:t>
      </w:r>
      <w:r w:rsidRPr="00C90393">
        <w:rPr>
          <w:rFonts w:hint="eastAsia"/>
          <w:color w:val="000000"/>
        </w:rPr>
        <w:lastRenderedPageBreak/>
        <w:t>级各部门一定要迅速行动起来，围绕今年春运工作的总体目标任务，按照上级部门的总体要求，发扬开拓创新、真干实干的拼搏精神，统筹协作，密切配合，全力以赴把春运工作做好做实，确保圆满完成今年的春运工作任务。</w:t>
      </w:r>
    </w:p>
    <w:p w:rsidR="00C90393" w:rsidRPr="00C90393" w:rsidRDefault="00C90393" w:rsidP="00E9221C">
      <w:pPr>
        <w:spacing w:line="600" w:lineRule="exact"/>
        <w:ind w:firstLineChars="200" w:firstLine="632"/>
        <w:rPr>
          <w:color w:val="000000"/>
        </w:rPr>
      </w:pPr>
    </w:p>
    <w:p w:rsidR="00C90393" w:rsidRPr="00C90393" w:rsidRDefault="00C90393" w:rsidP="00E9221C">
      <w:pPr>
        <w:spacing w:line="600" w:lineRule="exact"/>
        <w:ind w:firstLineChars="200" w:firstLine="632"/>
        <w:rPr>
          <w:color w:val="000000"/>
        </w:rPr>
      </w:pPr>
      <w:r w:rsidRPr="00C90393">
        <w:rPr>
          <w:rFonts w:hint="eastAsia"/>
          <w:color w:val="000000"/>
        </w:rPr>
        <w:t>附件：</w:t>
      </w:r>
      <w:r w:rsidRPr="00C90393">
        <w:rPr>
          <w:rFonts w:hint="eastAsia"/>
          <w:color w:val="000000"/>
        </w:rPr>
        <w:t>1</w:t>
      </w:r>
      <w:r w:rsidR="00582AAC">
        <w:rPr>
          <w:rFonts w:hint="eastAsia"/>
          <w:color w:val="000000"/>
        </w:rPr>
        <w:t>．</w:t>
      </w:r>
      <w:r w:rsidRPr="00C90393">
        <w:rPr>
          <w:rFonts w:hint="eastAsia"/>
          <w:color w:val="000000"/>
        </w:rPr>
        <w:t>2019</w:t>
      </w:r>
      <w:r w:rsidRPr="00C90393">
        <w:rPr>
          <w:rFonts w:hint="eastAsia"/>
          <w:color w:val="000000"/>
        </w:rPr>
        <w:t>年江阴市春节运输工作领导小组成员名单</w:t>
      </w:r>
    </w:p>
    <w:p w:rsidR="00752C69" w:rsidRPr="006F1074" w:rsidRDefault="00C90393" w:rsidP="00E9221C">
      <w:pPr>
        <w:spacing w:line="600" w:lineRule="exact"/>
        <w:ind w:firstLineChars="500" w:firstLine="1579"/>
        <w:rPr>
          <w:color w:val="000000"/>
        </w:rPr>
      </w:pPr>
      <w:r w:rsidRPr="00C90393">
        <w:rPr>
          <w:rFonts w:hint="eastAsia"/>
          <w:color w:val="000000"/>
        </w:rPr>
        <w:t>2</w:t>
      </w:r>
      <w:r w:rsidR="00582AAC">
        <w:rPr>
          <w:rFonts w:hint="eastAsia"/>
          <w:color w:val="000000"/>
        </w:rPr>
        <w:t>．</w:t>
      </w:r>
      <w:r w:rsidRPr="00C90393">
        <w:rPr>
          <w:rFonts w:hint="eastAsia"/>
          <w:color w:val="000000"/>
        </w:rPr>
        <w:t>2019</w:t>
      </w:r>
      <w:r w:rsidRPr="00C90393">
        <w:rPr>
          <w:rFonts w:hint="eastAsia"/>
          <w:color w:val="000000"/>
        </w:rPr>
        <w:t>年江阴市春运工作应急预案</w:t>
      </w:r>
    </w:p>
    <w:p w:rsidR="00752C69" w:rsidRDefault="00752C69" w:rsidP="00E9221C">
      <w:pPr>
        <w:spacing w:line="600" w:lineRule="exact"/>
        <w:ind w:firstLineChars="200" w:firstLine="632"/>
        <w:rPr>
          <w:color w:val="000000"/>
        </w:rPr>
      </w:pPr>
    </w:p>
    <w:p w:rsidR="00E9221C" w:rsidRDefault="00E9221C" w:rsidP="00E9221C">
      <w:pPr>
        <w:spacing w:line="600" w:lineRule="exact"/>
        <w:ind w:firstLineChars="200" w:firstLine="632"/>
        <w:rPr>
          <w:color w:val="000000"/>
        </w:rPr>
      </w:pPr>
    </w:p>
    <w:p w:rsidR="00752C69" w:rsidRPr="006F1074" w:rsidRDefault="00752C69" w:rsidP="00E9221C">
      <w:pPr>
        <w:spacing w:line="600" w:lineRule="exact"/>
        <w:ind w:firstLineChars="200" w:firstLine="632"/>
        <w:rPr>
          <w:color w:val="000000"/>
        </w:rPr>
      </w:pPr>
    </w:p>
    <w:p w:rsidR="00752C69" w:rsidRPr="006F1074" w:rsidRDefault="00752C69" w:rsidP="00E9221C">
      <w:pPr>
        <w:pStyle w:val="CM4"/>
        <w:autoSpaceDE/>
        <w:autoSpaceDN/>
        <w:adjustRightInd/>
        <w:spacing w:line="600" w:lineRule="exact"/>
        <w:ind w:rightChars="300" w:right="948" w:firstLineChars="300" w:firstLine="948"/>
        <w:jc w:val="right"/>
        <w:rPr>
          <w:color w:val="000000"/>
          <w:kern w:val="2"/>
        </w:rPr>
      </w:pPr>
      <w:r w:rsidRPr="006F1074">
        <w:rPr>
          <w:rFonts w:hint="eastAsia"/>
          <w:color w:val="000000"/>
          <w:kern w:val="2"/>
        </w:rPr>
        <w:t>江阴市人民政府办公室</w:t>
      </w:r>
    </w:p>
    <w:p w:rsidR="00752C69" w:rsidRPr="006F1074" w:rsidRDefault="00752C69" w:rsidP="00E9221C">
      <w:pPr>
        <w:spacing w:line="600" w:lineRule="exact"/>
        <w:ind w:rightChars="400" w:right="1263"/>
        <w:jc w:val="right"/>
        <w:rPr>
          <w:rFonts w:cs="宋体"/>
          <w:b/>
          <w:color w:val="000000" w:themeColor="text1"/>
          <w:kern w:val="0"/>
          <w:szCs w:val="32"/>
        </w:rPr>
      </w:pPr>
      <w:r w:rsidRPr="006F1074">
        <w:rPr>
          <w:rFonts w:hint="eastAsia"/>
          <w:color w:val="000000"/>
        </w:rPr>
        <w:t>201</w:t>
      </w:r>
      <w:r>
        <w:rPr>
          <w:rFonts w:hint="eastAsia"/>
          <w:color w:val="000000"/>
        </w:rPr>
        <w:t>9</w:t>
      </w:r>
      <w:r w:rsidRPr="006F1074">
        <w:rPr>
          <w:rFonts w:hint="eastAsia"/>
          <w:color w:val="000000"/>
        </w:rPr>
        <w:t>年</w:t>
      </w:r>
      <w:r w:rsidRPr="006F1074">
        <w:rPr>
          <w:rFonts w:hint="eastAsia"/>
          <w:color w:val="000000"/>
        </w:rPr>
        <w:t>1</w:t>
      </w:r>
      <w:r w:rsidRPr="006F1074">
        <w:rPr>
          <w:rFonts w:hint="eastAsia"/>
          <w:color w:val="000000"/>
        </w:rPr>
        <w:t>月</w:t>
      </w:r>
      <w:r w:rsidR="00E448E5">
        <w:rPr>
          <w:rFonts w:hint="eastAsia"/>
          <w:color w:val="000000"/>
        </w:rPr>
        <w:t>18</w:t>
      </w:r>
      <w:r w:rsidRPr="006F1074">
        <w:rPr>
          <w:rFonts w:hint="eastAsia"/>
          <w:color w:val="000000"/>
        </w:rPr>
        <w:t>日</w:t>
      </w:r>
    </w:p>
    <w:p w:rsidR="00752C69" w:rsidRPr="00F00B5F" w:rsidRDefault="00752C69" w:rsidP="00E9221C">
      <w:pPr>
        <w:spacing w:line="600" w:lineRule="exact"/>
        <w:ind w:firstLineChars="200" w:firstLine="632"/>
        <w:rPr>
          <w:color w:val="000000" w:themeColor="text1"/>
          <w:szCs w:val="32"/>
        </w:rPr>
      </w:pPr>
      <w:r w:rsidRPr="00F00B5F">
        <w:rPr>
          <w:rFonts w:hint="eastAsia"/>
          <w:color w:val="000000" w:themeColor="text1"/>
          <w:szCs w:val="32"/>
        </w:rPr>
        <w:t>（此件公开发布）</w:t>
      </w:r>
    </w:p>
    <w:p w:rsidR="00A861AB" w:rsidRPr="006F1074" w:rsidRDefault="00A861AB" w:rsidP="001A5453">
      <w:pPr>
        <w:rPr>
          <w:rFonts w:cs="宋体"/>
          <w:b/>
          <w:color w:val="000000" w:themeColor="text1"/>
          <w:kern w:val="0"/>
          <w:szCs w:val="32"/>
        </w:rPr>
      </w:pPr>
    </w:p>
    <w:p w:rsidR="00A861AB" w:rsidRPr="006F1074" w:rsidRDefault="00A861AB" w:rsidP="001A5453">
      <w:pPr>
        <w:rPr>
          <w:rFonts w:cs="宋体"/>
          <w:b/>
          <w:color w:val="000000" w:themeColor="text1"/>
          <w:kern w:val="0"/>
          <w:szCs w:val="32"/>
        </w:rPr>
      </w:pPr>
    </w:p>
    <w:p w:rsidR="00CF61EB" w:rsidRPr="006F1074" w:rsidRDefault="00CF61EB" w:rsidP="001A5453">
      <w:pPr>
        <w:rPr>
          <w:rFonts w:cs="宋体"/>
          <w:b/>
          <w:color w:val="000000" w:themeColor="text1"/>
          <w:kern w:val="0"/>
          <w:szCs w:val="32"/>
        </w:rPr>
      </w:pPr>
    </w:p>
    <w:p w:rsidR="006F1074" w:rsidRPr="006F1074" w:rsidRDefault="006F1074" w:rsidP="001A5453">
      <w:pPr>
        <w:jc w:val="center"/>
      </w:pPr>
    </w:p>
    <w:p w:rsidR="00402D34" w:rsidRDefault="00402D34" w:rsidP="001A5453">
      <w:pPr>
        <w:jc w:val="left"/>
      </w:pPr>
      <w:r>
        <w:br w:type="page"/>
      </w:r>
    </w:p>
    <w:p w:rsidR="00402D34" w:rsidRPr="00402D34" w:rsidRDefault="00402D34" w:rsidP="001A5453">
      <w:pPr>
        <w:jc w:val="left"/>
        <w:rPr>
          <w:rFonts w:ascii="方正黑体_GBK" w:eastAsia="方正黑体_GBK"/>
        </w:rPr>
      </w:pPr>
      <w:r w:rsidRPr="00402D34">
        <w:rPr>
          <w:rFonts w:ascii="方正黑体_GBK" w:eastAsia="方正黑体_GBK" w:hint="eastAsia"/>
        </w:rPr>
        <w:lastRenderedPageBreak/>
        <w:t>附件1</w:t>
      </w:r>
    </w:p>
    <w:p w:rsidR="00402D34" w:rsidRPr="00402D34" w:rsidRDefault="00402D34" w:rsidP="001A5453">
      <w:pPr>
        <w:jc w:val="center"/>
        <w:rPr>
          <w:rFonts w:ascii="方正小标宋_GBK" w:eastAsia="方正小标宋_GBK"/>
          <w:sz w:val="44"/>
          <w:szCs w:val="44"/>
        </w:rPr>
      </w:pPr>
      <w:r w:rsidRPr="00402D34">
        <w:rPr>
          <w:rFonts w:ascii="方正小标宋_GBK" w:eastAsia="方正小标宋_GBK" w:hint="eastAsia"/>
          <w:sz w:val="44"/>
          <w:szCs w:val="44"/>
        </w:rPr>
        <w:t>2019年江阴市春节运输工作领导小组成员名单</w:t>
      </w:r>
    </w:p>
    <w:p w:rsidR="00402D34" w:rsidRDefault="00402D34" w:rsidP="001A5453">
      <w:pPr>
        <w:ind w:firstLineChars="200" w:firstLine="632"/>
      </w:pPr>
    </w:p>
    <w:p w:rsidR="00402D34" w:rsidRDefault="00402D34" w:rsidP="001A5453">
      <w:pPr>
        <w:ind w:firstLineChars="200" w:firstLine="632"/>
      </w:pPr>
      <w:r w:rsidRPr="00402D34">
        <w:rPr>
          <w:rFonts w:ascii="方正黑体_GBK" w:eastAsia="方正黑体_GBK" w:hint="eastAsia"/>
        </w:rPr>
        <w:t>组  长：</w:t>
      </w:r>
      <w:r>
        <w:rPr>
          <w:rFonts w:hint="eastAsia"/>
        </w:rPr>
        <w:t>费</w:t>
      </w:r>
      <w:r>
        <w:rPr>
          <w:rFonts w:hint="eastAsia"/>
        </w:rPr>
        <w:t xml:space="preserve">  </w:t>
      </w:r>
      <w:r>
        <w:rPr>
          <w:rFonts w:hint="eastAsia"/>
        </w:rPr>
        <w:t>平　　市委常委、常务副市长</w:t>
      </w:r>
    </w:p>
    <w:p w:rsidR="00E448E5" w:rsidRDefault="00402D34" w:rsidP="002571B7">
      <w:pPr>
        <w:ind w:firstLineChars="200" w:firstLine="632"/>
      </w:pPr>
      <w:r w:rsidRPr="00402D34">
        <w:rPr>
          <w:rFonts w:ascii="方正黑体_GBK" w:eastAsia="方正黑体_GBK" w:hint="eastAsia"/>
        </w:rPr>
        <w:t>副组长：</w:t>
      </w:r>
      <w:r w:rsidR="00E448E5">
        <w:rPr>
          <w:rFonts w:hint="eastAsia"/>
        </w:rPr>
        <w:t>林</w:t>
      </w:r>
      <w:r w:rsidR="00E448E5">
        <w:rPr>
          <w:rFonts w:hint="eastAsia"/>
        </w:rPr>
        <w:t xml:space="preserve">  </w:t>
      </w:r>
      <w:proofErr w:type="gramStart"/>
      <w:r w:rsidR="00E448E5">
        <w:rPr>
          <w:rFonts w:hint="eastAsia"/>
        </w:rPr>
        <w:t xml:space="preserve">琪　　</w:t>
      </w:r>
      <w:proofErr w:type="gramEnd"/>
      <w:r w:rsidR="00E448E5">
        <w:rPr>
          <w:rFonts w:hint="eastAsia"/>
        </w:rPr>
        <w:t>市政府办公室副主任</w:t>
      </w:r>
    </w:p>
    <w:p w:rsidR="00402D34" w:rsidRDefault="00402D34" w:rsidP="002571B7">
      <w:pPr>
        <w:ind w:firstLineChars="600" w:firstLine="1895"/>
      </w:pPr>
      <w:proofErr w:type="gramStart"/>
      <w:r>
        <w:rPr>
          <w:rFonts w:hint="eastAsia"/>
        </w:rPr>
        <w:t>缪</w:t>
      </w:r>
      <w:proofErr w:type="gramEnd"/>
      <w:r>
        <w:rPr>
          <w:rFonts w:hint="eastAsia"/>
        </w:rPr>
        <w:t xml:space="preserve">  </w:t>
      </w:r>
      <w:r>
        <w:rPr>
          <w:rFonts w:hint="eastAsia"/>
        </w:rPr>
        <w:t>慧　　市交通运输局局长</w:t>
      </w:r>
    </w:p>
    <w:p w:rsidR="00402D34" w:rsidRDefault="00402D34" w:rsidP="001A5453">
      <w:pPr>
        <w:ind w:firstLineChars="600" w:firstLine="1895"/>
      </w:pPr>
      <w:r>
        <w:rPr>
          <w:rFonts w:hint="eastAsia"/>
        </w:rPr>
        <w:t>张德根　　市公安局副局长、城管局局长</w:t>
      </w:r>
    </w:p>
    <w:p w:rsidR="00402D34" w:rsidRDefault="00402D34" w:rsidP="001A5453">
      <w:pPr>
        <w:ind w:firstLineChars="200" w:firstLine="632"/>
      </w:pPr>
      <w:r w:rsidRPr="00402D34">
        <w:rPr>
          <w:rFonts w:ascii="方正黑体_GBK" w:eastAsia="方正黑体_GBK" w:hint="eastAsia"/>
        </w:rPr>
        <w:t>成  员：</w:t>
      </w:r>
      <w:r>
        <w:rPr>
          <w:rFonts w:hint="eastAsia"/>
        </w:rPr>
        <w:t>胡光远　　市</w:t>
      </w:r>
      <w:proofErr w:type="gramStart"/>
      <w:r>
        <w:rPr>
          <w:rFonts w:hint="eastAsia"/>
        </w:rPr>
        <w:t>经信委副</w:t>
      </w:r>
      <w:proofErr w:type="gramEnd"/>
      <w:r>
        <w:rPr>
          <w:rFonts w:hint="eastAsia"/>
        </w:rPr>
        <w:t>主任</w:t>
      </w:r>
    </w:p>
    <w:p w:rsidR="00402D34" w:rsidRDefault="00402D34" w:rsidP="001A5453">
      <w:pPr>
        <w:ind w:firstLineChars="600" w:firstLine="1895"/>
      </w:pPr>
      <w:r>
        <w:rPr>
          <w:rFonts w:hint="eastAsia"/>
        </w:rPr>
        <w:t>刘小</w:t>
      </w:r>
      <w:proofErr w:type="gramStart"/>
      <w:r>
        <w:rPr>
          <w:rFonts w:hint="eastAsia"/>
        </w:rPr>
        <w:t>微　　市人社局</w:t>
      </w:r>
      <w:proofErr w:type="gramEnd"/>
      <w:r>
        <w:rPr>
          <w:rFonts w:hint="eastAsia"/>
        </w:rPr>
        <w:t>副局长</w:t>
      </w:r>
    </w:p>
    <w:p w:rsidR="00402D34" w:rsidRDefault="00402D34" w:rsidP="001A5453">
      <w:pPr>
        <w:ind w:firstLineChars="600" w:firstLine="1895"/>
      </w:pPr>
      <w:r>
        <w:rPr>
          <w:rFonts w:hint="eastAsia"/>
        </w:rPr>
        <w:t>赵国平　　市民</w:t>
      </w:r>
      <w:proofErr w:type="gramStart"/>
      <w:r>
        <w:rPr>
          <w:rFonts w:hint="eastAsia"/>
        </w:rPr>
        <w:t>政局副局长</w:t>
      </w:r>
      <w:proofErr w:type="gramEnd"/>
    </w:p>
    <w:p w:rsidR="00402D34" w:rsidRDefault="00402D34" w:rsidP="001A5453">
      <w:pPr>
        <w:ind w:firstLineChars="600" w:firstLine="1895"/>
      </w:pPr>
      <w:r>
        <w:rPr>
          <w:rFonts w:hint="eastAsia"/>
        </w:rPr>
        <w:t>张</w:t>
      </w:r>
      <w:r>
        <w:rPr>
          <w:rFonts w:hint="eastAsia"/>
        </w:rPr>
        <w:t xml:space="preserve">  </w:t>
      </w:r>
      <w:proofErr w:type="gramStart"/>
      <w:r>
        <w:rPr>
          <w:rFonts w:hint="eastAsia"/>
        </w:rPr>
        <w:t>悦</w:t>
      </w:r>
      <w:proofErr w:type="gramEnd"/>
      <w:r>
        <w:rPr>
          <w:rFonts w:hint="eastAsia"/>
        </w:rPr>
        <w:t xml:space="preserve">　　市住建局副局长</w:t>
      </w:r>
    </w:p>
    <w:p w:rsidR="00402D34" w:rsidRDefault="00402D34" w:rsidP="001A5453">
      <w:pPr>
        <w:ind w:firstLineChars="600" w:firstLine="1895"/>
      </w:pPr>
      <w:r>
        <w:rPr>
          <w:rFonts w:hint="eastAsia"/>
        </w:rPr>
        <w:t>邱明玉　　市交通运输局副局长</w:t>
      </w:r>
    </w:p>
    <w:p w:rsidR="00402D34" w:rsidRDefault="00402D34" w:rsidP="001A5453">
      <w:pPr>
        <w:ind w:firstLineChars="600" w:firstLine="1895"/>
      </w:pPr>
      <w:r>
        <w:rPr>
          <w:rFonts w:hint="eastAsia"/>
        </w:rPr>
        <w:t>俞勤龙　　市卫计委副主任</w:t>
      </w:r>
    </w:p>
    <w:p w:rsidR="00402D34" w:rsidRDefault="00402D34" w:rsidP="001A5453">
      <w:pPr>
        <w:ind w:firstLineChars="600" w:firstLine="1895"/>
      </w:pPr>
      <w:r>
        <w:rPr>
          <w:rFonts w:hint="eastAsia"/>
        </w:rPr>
        <w:t>刘东</w:t>
      </w:r>
      <w:proofErr w:type="gramStart"/>
      <w:r>
        <w:rPr>
          <w:rFonts w:hint="eastAsia"/>
        </w:rPr>
        <w:t xml:space="preserve">来　　</w:t>
      </w:r>
      <w:proofErr w:type="gramEnd"/>
      <w:r>
        <w:rPr>
          <w:rFonts w:hint="eastAsia"/>
        </w:rPr>
        <w:t>市安监局副局长</w:t>
      </w:r>
    </w:p>
    <w:p w:rsidR="00402D34" w:rsidRDefault="00402D34" w:rsidP="001A5453">
      <w:pPr>
        <w:ind w:firstLineChars="600" w:firstLine="1895"/>
      </w:pPr>
      <w:r>
        <w:rPr>
          <w:rFonts w:hint="eastAsia"/>
        </w:rPr>
        <w:t>施丽娟　　市物价局副局长</w:t>
      </w:r>
    </w:p>
    <w:p w:rsidR="00402D34" w:rsidRDefault="00402D34" w:rsidP="001A5453">
      <w:pPr>
        <w:ind w:firstLineChars="600" w:firstLine="1895"/>
      </w:pPr>
      <w:r>
        <w:rPr>
          <w:rFonts w:hint="eastAsia"/>
        </w:rPr>
        <w:t>吴</w:t>
      </w:r>
      <w:r>
        <w:rPr>
          <w:rFonts w:hint="eastAsia"/>
        </w:rPr>
        <w:t xml:space="preserve">  </w:t>
      </w:r>
      <w:r>
        <w:rPr>
          <w:rFonts w:hint="eastAsia"/>
        </w:rPr>
        <w:t>新　　市城管局副局长</w:t>
      </w:r>
    </w:p>
    <w:p w:rsidR="00402D34" w:rsidRDefault="00402D34" w:rsidP="001A5453">
      <w:pPr>
        <w:ind w:firstLineChars="600" w:firstLine="1895"/>
      </w:pPr>
      <w:r>
        <w:rPr>
          <w:rFonts w:hint="eastAsia"/>
        </w:rPr>
        <w:t>孙</w:t>
      </w:r>
      <w:r>
        <w:rPr>
          <w:rFonts w:hint="eastAsia"/>
        </w:rPr>
        <w:t xml:space="preserve">  </w:t>
      </w:r>
      <w:proofErr w:type="gramStart"/>
      <w:r>
        <w:rPr>
          <w:rFonts w:hint="eastAsia"/>
        </w:rPr>
        <w:t xml:space="preserve">博　　</w:t>
      </w:r>
      <w:proofErr w:type="gramEnd"/>
      <w:r>
        <w:rPr>
          <w:rFonts w:hint="eastAsia"/>
        </w:rPr>
        <w:t>市港口局副局长</w:t>
      </w:r>
    </w:p>
    <w:p w:rsidR="00402D34" w:rsidRDefault="00402D34" w:rsidP="001A5453">
      <w:pPr>
        <w:ind w:firstLineChars="600" w:firstLine="1895"/>
      </w:pPr>
      <w:r>
        <w:rPr>
          <w:rFonts w:hint="eastAsia"/>
        </w:rPr>
        <w:t>张</w:t>
      </w:r>
      <w:r>
        <w:rPr>
          <w:rFonts w:hint="eastAsia"/>
        </w:rPr>
        <w:t xml:space="preserve">  </w:t>
      </w:r>
      <w:r>
        <w:rPr>
          <w:rFonts w:hint="eastAsia"/>
        </w:rPr>
        <w:t>平　　市园林旅游局副局长</w:t>
      </w:r>
    </w:p>
    <w:p w:rsidR="00402D34" w:rsidRDefault="00402D34" w:rsidP="001A5453">
      <w:pPr>
        <w:ind w:firstLineChars="600" w:firstLine="1895"/>
      </w:pPr>
      <w:r>
        <w:rPr>
          <w:rFonts w:hint="eastAsia"/>
        </w:rPr>
        <w:t>易海红　　市市场监管局副局长</w:t>
      </w:r>
    </w:p>
    <w:p w:rsidR="00402D34" w:rsidRDefault="00402D34" w:rsidP="001A5453">
      <w:pPr>
        <w:ind w:firstLineChars="600" w:firstLine="1895"/>
      </w:pPr>
      <w:r>
        <w:rPr>
          <w:rFonts w:hint="eastAsia"/>
        </w:rPr>
        <w:t>王</w:t>
      </w:r>
      <w:proofErr w:type="gramStart"/>
      <w:r>
        <w:rPr>
          <w:rFonts w:hint="eastAsia"/>
        </w:rPr>
        <w:t xml:space="preserve">雨鸥　　</w:t>
      </w:r>
      <w:proofErr w:type="gramEnd"/>
      <w:r>
        <w:rPr>
          <w:rFonts w:hint="eastAsia"/>
        </w:rPr>
        <w:t>市盐业公司总经理</w:t>
      </w:r>
    </w:p>
    <w:p w:rsidR="00402D34" w:rsidRDefault="00402D34" w:rsidP="001A5453">
      <w:pPr>
        <w:ind w:firstLineChars="600" w:firstLine="1895"/>
      </w:pPr>
      <w:r>
        <w:rPr>
          <w:rFonts w:hint="eastAsia"/>
        </w:rPr>
        <w:t>王长宁　　江阴海事局副局长</w:t>
      </w:r>
    </w:p>
    <w:p w:rsidR="00402D34" w:rsidRDefault="00402D34" w:rsidP="001A5453">
      <w:pPr>
        <w:ind w:firstLineChars="600" w:firstLine="1895"/>
      </w:pPr>
      <w:r>
        <w:rPr>
          <w:rFonts w:hint="eastAsia"/>
        </w:rPr>
        <w:lastRenderedPageBreak/>
        <w:t>黄</w:t>
      </w:r>
      <w:r>
        <w:rPr>
          <w:rFonts w:hint="eastAsia"/>
        </w:rPr>
        <w:t xml:space="preserve">  </w:t>
      </w:r>
      <w:proofErr w:type="gramStart"/>
      <w:r>
        <w:rPr>
          <w:rFonts w:hint="eastAsia"/>
        </w:rPr>
        <w:t xml:space="preserve">魏　　</w:t>
      </w:r>
      <w:proofErr w:type="gramEnd"/>
      <w:r>
        <w:rPr>
          <w:rFonts w:hint="eastAsia"/>
        </w:rPr>
        <w:t>市公安局党委委员、交警大队大队长</w:t>
      </w:r>
    </w:p>
    <w:p w:rsidR="00402D34" w:rsidRDefault="00402D34" w:rsidP="001A5453">
      <w:pPr>
        <w:ind w:firstLineChars="600" w:firstLine="1895"/>
      </w:pPr>
      <w:r>
        <w:rPr>
          <w:rFonts w:hint="eastAsia"/>
        </w:rPr>
        <w:t>宗</w:t>
      </w:r>
      <w:r>
        <w:rPr>
          <w:rFonts w:hint="eastAsia"/>
        </w:rPr>
        <w:t xml:space="preserve">  </w:t>
      </w:r>
      <w:r>
        <w:rPr>
          <w:rFonts w:hint="eastAsia"/>
        </w:rPr>
        <w:t>清　　市公安局车管所主任</w:t>
      </w:r>
    </w:p>
    <w:p w:rsidR="00402D34" w:rsidRDefault="00402D34" w:rsidP="001A5453">
      <w:pPr>
        <w:ind w:firstLineChars="600" w:firstLine="1895"/>
      </w:pPr>
      <w:proofErr w:type="gramStart"/>
      <w:r>
        <w:rPr>
          <w:rFonts w:hint="eastAsia"/>
        </w:rPr>
        <w:t>陆向荣</w:t>
      </w:r>
      <w:proofErr w:type="gramEnd"/>
      <w:r>
        <w:rPr>
          <w:rFonts w:hint="eastAsia"/>
        </w:rPr>
        <w:t xml:space="preserve">　　市公安局卡口大队大队长</w:t>
      </w:r>
    </w:p>
    <w:p w:rsidR="001A5453" w:rsidRDefault="00402D34" w:rsidP="001A5453">
      <w:pPr>
        <w:ind w:firstLineChars="600" w:firstLine="1895"/>
      </w:pPr>
      <w:r>
        <w:rPr>
          <w:rFonts w:hint="eastAsia"/>
        </w:rPr>
        <w:t>黄</w:t>
      </w:r>
      <w:proofErr w:type="gramStart"/>
      <w:r>
        <w:rPr>
          <w:rFonts w:hint="eastAsia"/>
        </w:rPr>
        <w:t xml:space="preserve">国宽　　</w:t>
      </w:r>
      <w:proofErr w:type="gramEnd"/>
      <w:r>
        <w:rPr>
          <w:rFonts w:hint="eastAsia"/>
        </w:rPr>
        <w:t>市交通运输局党委委员、交通运输综合</w:t>
      </w:r>
    </w:p>
    <w:p w:rsidR="00402D34" w:rsidRDefault="00402D34" w:rsidP="001A5453">
      <w:pPr>
        <w:ind w:firstLineChars="1093" w:firstLine="3452"/>
      </w:pPr>
      <w:r>
        <w:rPr>
          <w:rFonts w:hint="eastAsia"/>
        </w:rPr>
        <w:t>执法大队大队长</w:t>
      </w:r>
    </w:p>
    <w:p w:rsidR="00402D34" w:rsidRDefault="00402D34" w:rsidP="001A5453">
      <w:pPr>
        <w:ind w:firstLineChars="600" w:firstLine="1895"/>
      </w:pPr>
      <w:r>
        <w:rPr>
          <w:rFonts w:hint="eastAsia"/>
        </w:rPr>
        <w:t>陶廷森　　市气象台台长</w:t>
      </w:r>
    </w:p>
    <w:p w:rsidR="00402D34" w:rsidRDefault="00402D34" w:rsidP="001A5453">
      <w:pPr>
        <w:ind w:firstLineChars="600" w:firstLine="1895"/>
      </w:pPr>
      <w:r>
        <w:rPr>
          <w:rFonts w:hint="eastAsia"/>
        </w:rPr>
        <w:t>王</w:t>
      </w:r>
      <w:r>
        <w:rPr>
          <w:rFonts w:hint="eastAsia"/>
        </w:rPr>
        <w:t xml:space="preserve">  </w:t>
      </w:r>
      <w:proofErr w:type="gramStart"/>
      <w:r>
        <w:rPr>
          <w:rFonts w:hint="eastAsia"/>
        </w:rPr>
        <w:t>晖</w:t>
      </w:r>
      <w:proofErr w:type="gramEnd"/>
      <w:r>
        <w:rPr>
          <w:rFonts w:hint="eastAsia"/>
        </w:rPr>
        <w:t xml:space="preserve">　　交通产业发展公司副总经理</w:t>
      </w:r>
    </w:p>
    <w:p w:rsidR="00402D34" w:rsidRDefault="00402D34" w:rsidP="001A5453">
      <w:pPr>
        <w:ind w:firstLineChars="200" w:firstLine="632"/>
      </w:pPr>
      <w:r>
        <w:rPr>
          <w:rFonts w:hint="eastAsia"/>
        </w:rPr>
        <w:t>领</w:t>
      </w:r>
      <w:r w:rsidRPr="00402D34">
        <w:rPr>
          <w:rFonts w:hint="eastAsia"/>
          <w:spacing w:val="-2"/>
        </w:rPr>
        <w:t>导小组办公室设在市交通运输局，邱明玉兼任办公室主任，市交警大队黄魏、市交通运输综合执法大队黄</w:t>
      </w:r>
      <w:proofErr w:type="gramStart"/>
      <w:r w:rsidRPr="00402D34">
        <w:rPr>
          <w:rFonts w:hint="eastAsia"/>
          <w:spacing w:val="-2"/>
        </w:rPr>
        <w:t>国宽任</w:t>
      </w:r>
      <w:proofErr w:type="gramEnd"/>
      <w:r w:rsidRPr="00402D34">
        <w:rPr>
          <w:rFonts w:hint="eastAsia"/>
          <w:spacing w:val="-2"/>
        </w:rPr>
        <w:t>办公室副主任，春运昼夜值班电话：</w:t>
      </w:r>
      <w:r w:rsidRPr="00402D34">
        <w:rPr>
          <w:rFonts w:hint="eastAsia"/>
          <w:spacing w:val="-2"/>
        </w:rPr>
        <w:t>86080159</w:t>
      </w:r>
      <w:r w:rsidRPr="00402D34">
        <w:rPr>
          <w:rFonts w:hint="eastAsia"/>
          <w:spacing w:val="-2"/>
        </w:rPr>
        <w:t>。</w:t>
      </w:r>
    </w:p>
    <w:p w:rsidR="00402D34" w:rsidRDefault="00402D34" w:rsidP="001A5453">
      <w:pPr>
        <w:ind w:firstLineChars="200" w:firstLine="632"/>
        <w:jc w:val="left"/>
      </w:pPr>
    </w:p>
    <w:p w:rsidR="00402D34" w:rsidRDefault="00402D34" w:rsidP="001A5453">
      <w:pPr>
        <w:ind w:firstLineChars="200" w:firstLine="632"/>
        <w:jc w:val="left"/>
      </w:pPr>
    </w:p>
    <w:p w:rsidR="00402D34" w:rsidRDefault="00402D34" w:rsidP="001A5453">
      <w:pPr>
        <w:ind w:firstLineChars="200" w:firstLine="632"/>
        <w:jc w:val="left"/>
      </w:pPr>
    </w:p>
    <w:p w:rsidR="00402D34" w:rsidRDefault="00402D34" w:rsidP="001A5453">
      <w:pPr>
        <w:ind w:firstLineChars="200" w:firstLine="632"/>
        <w:jc w:val="left"/>
      </w:pPr>
    </w:p>
    <w:p w:rsidR="00402D34" w:rsidRDefault="00402D34" w:rsidP="001A5453">
      <w:pPr>
        <w:ind w:firstLineChars="200" w:firstLine="632"/>
        <w:jc w:val="left"/>
      </w:pPr>
    </w:p>
    <w:p w:rsidR="00402D34" w:rsidRDefault="00402D34" w:rsidP="001A5453">
      <w:pPr>
        <w:ind w:firstLineChars="200" w:firstLine="632"/>
        <w:jc w:val="left"/>
      </w:pPr>
    </w:p>
    <w:p w:rsidR="00402D34" w:rsidRDefault="00402D34" w:rsidP="001A5453">
      <w:pPr>
        <w:ind w:firstLineChars="200" w:firstLine="632"/>
        <w:jc w:val="left"/>
      </w:pPr>
    </w:p>
    <w:p w:rsidR="001A5453" w:rsidRDefault="001A5453" w:rsidP="001A5453">
      <w:pPr>
        <w:jc w:val="left"/>
      </w:pPr>
      <w:r>
        <w:br w:type="page"/>
      </w:r>
    </w:p>
    <w:p w:rsidR="00402D34" w:rsidRPr="001A5453" w:rsidRDefault="00402D34" w:rsidP="001A5453">
      <w:pPr>
        <w:jc w:val="left"/>
        <w:rPr>
          <w:rFonts w:ascii="方正黑体_GBK" w:eastAsia="方正黑体_GBK"/>
        </w:rPr>
      </w:pPr>
      <w:r w:rsidRPr="001A5453">
        <w:rPr>
          <w:rFonts w:ascii="方正黑体_GBK" w:eastAsia="方正黑体_GBK" w:hint="eastAsia"/>
        </w:rPr>
        <w:lastRenderedPageBreak/>
        <w:t>附件2</w:t>
      </w:r>
    </w:p>
    <w:p w:rsidR="00402D34" w:rsidRPr="001A5453" w:rsidRDefault="00402D34" w:rsidP="001A5453">
      <w:pPr>
        <w:jc w:val="center"/>
        <w:rPr>
          <w:rFonts w:ascii="方正小标宋_GBK" w:eastAsia="方正小标宋_GBK"/>
          <w:sz w:val="44"/>
          <w:szCs w:val="44"/>
        </w:rPr>
      </w:pPr>
      <w:r w:rsidRPr="001A5453">
        <w:rPr>
          <w:rFonts w:ascii="方正小标宋_GBK" w:eastAsia="方正小标宋_GBK" w:hint="eastAsia"/>
          <w:sz w:val="44"/>
          <w:szCs w:val="44"/>
        </w:rPr>
        <w:t>2019年江阴市春运工作应急预案</w:t>
      </w:r>
    </w:p>
    <w:p w:rsidR="00402D34" w:rsidRDefault="00402D34" w:rsidP="001A5453">
      <w:pPr>
        <w:ind w:firstLineChars="200" w:firstLine="632"/>
      </w:pPr>
    </w:p>
    <w:p w:rsidR="00402D34" w:rsidRDefault="00402D34" w:rsidP="001A5453">
      <w:pPr>
        <w:ind w:firstLineChars="200" w:firstLine="632"/>
      </w:pPr>
      <w:r>
        <w:rPr>
          <w:rFonts w:hint="eastAsia"/>
        </w:rPr>
        <w:t>2019</w:t>
      </w:r>
      <w:r>
        <w:rPr>
          <w:rFonts w:hint="eastAsia"/>
        </w:rPr>
        <w:t>年度春节运输工作即将开始，为做好可能出现的恶劣天气条件下的旅客和车辆疏运工作，应付可能出现的各类突发性事件和紧急情况，实现安全、及时、有序和旅客满意的春运工作总目标，特制订如下应急方案：</w:t>
      </w:r>
    </w:p>
    <w:p w:rsidR="00402D34" w:rsidRPr="001A5453" w:rsidRDefault="00402D34" w:rsidP="001A5453">
      <w:pPr>
        <w:ind w:firstLineChars="200" w:firstLine="632"/>
        <w:rPr>
          <w:rFonts w:ascii="方正黑体_GBK" w:eastAsia="方正黑体_GBK"/>
        </w:rPr>
      </w:pPr>
      <w:r w:rsidRPr="001A5453">
        <w:rPr>
          <w:rFonts w:ascii="方正黑体_GBK" w:eastAsia="方正黑体_GBK" w:hint="eastAsia"/>
        </w:rPr>
        <w:t>一、破冰扫雪，</w:t>
      </w:r>
      <w:proofErr w:type="gramStart"/>
      <w:r w:rsidRPr="001A5453">
        <w:rPr>
          <w:rFonts w:ascii="方正黑体_GBK" w:eastAsia="方正黑体_GBK" w:hint="eastAsia"/>
        </w:rPr>
        <w:t>保道路</w:t>
      </w:r>
      <w:proofErr w:type="gramEnd"/>
      <w:r w:rsidRPr="001A5453">
        <w:rPr>
          <w:rFonts w:ascii="方正黑体_GBK" w:eastAsia="方正黑体_GBK" w:hint="eastAsia"/>
        </w:rPr>
        <w:t>畅通方案</w:t>
      </w:r>
    </w:p>
    <w:p w:rsidR="00402D34" w:rsidRDefault="00402D34" w:rsidP="001A5453">
      <w:pPr>
        <w:ind w:firstLineChars="200" w:firstLine="632"/>
      </w:pPr>
      <w:r>
        <w:rPr>
          <w:rFonts w:hint="eastAsia"/>
        </w:rPr>
        <w:t>春运期间一旦发生雨雪等恶劣天气，各单位要认真做好破冰和扫雪工作，保证道路和桥梁畅通，由市城管局统一负责通知和协调工作，具体方案由城管局另行制定。现将具体任务明确如下：</w:t>
      </w:r>
    </w:p>
    <w:p w:rsidR="00402D34" w:rsidRDefault="00402D34" w:rsidP="001A5453">
      <w:pPr>
        <w:ind w:firstLineChars="200" w:firstLine="632"/>
      </w:pPr>
      <w:r>
        <w:rPr>
          <w:rFonts w:hint="eastAsia"/>
        </w:rPr>
        <w:t>1</w:t>
      </w:r>
      <w:r w:rsidR="001A5453">
        <w:rPr>
          <w:rFonts w:hint="eastAsia"/>
        </w:rPr>
        <w:t>．</w:t>
      </w:r>
      <w:r>
        <w:rPr>
          <w:rFonts w:hint="eastAsia"/>
        </w:rPr>
        <w:t>本市辖区主要交通干线、桥梁的积雪清扫工作，由市政府成立指挥小组，实行沿线各乡镇分段包干负责，确保交通主干线畅通。</w:t>
      </w:r>
    </w:p>
    <w:p w:rsidR="00402D34" w:rsidRDefault="00402D34" w:rsidP="001A5453">
      <w:pPr>
        <w:ind w:firstLineChars="200" w:firstLine="632"/>
      </w:pPr>
      <w:r>
        <w:rPr>
          <w:rFonts w:hint="eastAsia"/>
        </w:rPr>
        <w:t>2</w:t>
      </w:r>
      <w:r w:rsidR="001A5453">
        <w:rPr>
          <w:rFonts w:hint="eastAsia"/>
        </w:rPr>
        <w:t>．</w:t>
      </w:r>
      <w:r>
        <w:rPr>
          <w:rFonts w:hint="eastAsia"/>
        </w:rPr>
        <w:t>市城管局要及时督促各企事业单位门前道路积雪清扫工作。</w:t>
      </w:r>
    </w:p>
    <w:p w:rsidR="00402D34" w:rsidRDefault="00402D34" w:rsidP="001A5453">
      <w:pPr>
        <w:ind w:firstLineChars="200" w:firstLine="632"/>
      </w:pPr>
      <w:r>
        <w:rPr>
          <w:rFonts w:hint="eastAsia"/>
        </w:rPr>
        <w:t>3</w:t>
      </w:r>
      <w:r w:rsidR="001A5453">
        <w:rPr>
          <w:rFonts w:hint="eastAsia"/>
        </w:rPr>
        <w:t>．</w:t>
      </w:r>
      <w:r>
        <w:rPr>
          <w:rFonts w:hint="eastAsia"/>
        </w:rPr>
        <w:t>各客运单位要备足车辆防滑器材，必要时加装防滑链，以保证线路畅通营运。</w:t>
      </w:r>
    </w:p>
    <w:p w:rsidR="00402D34" w:rsidRDefault="00402D34" w:rsidP="001A5453">
      <w:pPr>
        <w:ind w:firstLineChars="200" w:firstLine="632"/>
      </w:pPr>
      <w:r>
        <w:rPr>
          <w:rFonts w:hint="eastAsia"/>
        </w:rPr>
        <w:t>4</w:t>
      </w:r>
      <w:r w:rsidR="001A5453">
        <w:rPr>
          <w:rFonts w:hint="eastAsia"/>
        </w:rPr>
        <w:t>．</w:t>
      </w:r>
      <w:r>
        <w:rPr>
          <w:rFonts w:hint="eastAsia"/>
        </w:rPr>
        <w:t>客运站要妥善安排好滞留乘客的休息，尽一切可能安排疏运滞留乘客。</w:t>
      </w:r>
    </w:p>
    <w:p w:rsidR="00402D34" w:rsidRDefault="00402D34" w:rsidP="001A5453">
      <w:pPr>
        <w:ind w:firstLineChars="200" w:firstLine="632"/>
      </w:pPr>
      <w:r>
        <w:rPr>
          <w:rFonts w:hint="eastAsia"/>
        </w:rPr>
        <w:t>5</w:t>
      </w:r>
      <w:r w:rsidR="001A5453">
        <w:rPr>
          <w:rFonts w:hint="eastAsia"/>
        </w:rPr>
        <w:t>．</w:t>
      </w:r>
      <w:r>
        <w:rPr>
          <w:rFonts w:hint="eastAsia"/>
        </w:rPr>
        <w:t>市交通战备办公室负责组织交通战备人员和车辆、铲车、</w:t>
      </w:r>
      <w:r>
        <w:rPr>
          <w:rFonts w:hint="eastAsia"/>
        </w:rPr>
        <w:lastRenderedPageBreak/>
        <w:t>平地机、吊车等交通工具，随时</w:t>
      </w:r>
      <w:proofErr w:type="gramStart"/>
      <w:r>
        <w:rPr>
          <w:rFonts w:hint="eastAsia"/>
        </w:rPr>
        <w:t>听候市</w:t>
      </w:r>
      <w:proofErr w:type="gramEnd"/>
      <w:r>
        <w:rPr>
          <w:rFonts w:hint="eastAsia"/>
        </w:rPr>
        <w:t>春运办调运。</w:t>
      </w:r>
    </w:p>
    <w:p w:rsidR="00402D34" w:rsidRDefault="00402D34" w:rsidP="001A5453">
      <w:pPr>
        <w:ind w:firstLineChars="200" w:firstLine="632"/>
      </w:pPr>
      <w:r>
        <w:rPr>
          <w:rFonts w:hint="eastAsia"/>
        </w:rPr>
        <w:t>6</w:t>
      </w:r>
      <w:r w:rsidR="001A5453">
        <w:rPr>
          <w:rFonts w:hint="eastAsia"/>
        </w:rPr>
        <w:t>．</w:t>
      </w:r>
      <w:r>
        <w:rPr>
          <w:rFonts w:hint="eastAsia"/>
        </w:rPr>
        <w:t>渡口清扫和防滑工作：各</w:t>
      </w:r>
      <w:proofErr w:type="gramStart"/>
      <w:r>
        <w:rPr>
          <w:rFonts w:hint="eastAsia"/>
        </w:rPr>
        <w:t>渡口由暨阳</w:t>
      </w:r>
      <w:proofErr w:type="gramEnd"/>
      <w:r>
        <w:rPr>
          <w:rFonts w:hint="eastAsia"/>
        </w:rPr>
        <w:t>轮渡有限公司统一负责，并备足草包、黄沙、三角木等防滑物品，在确保安全的前提下客车优先通行，缓解压力。</w:t>
      </w:r>
    </w:p>
    <w:p w:rsidR="00402D34" w:rsidRDefault="00402D34" w:rsidP="001A5453">
      <w:pPr>
        <w:ind w:firstLineChars="200" w:firstLine="632"/>
      </w:pPr>
      <w:r>
        <w:rPr>
          <w:rFonts w:hint="eastAsia"/>
        </w:rPr>
        <w:t>7</w:t>
      </w:r>
      <w:r w:rsidR="001A5453">
        <w:rPr>
          <w:rFonts w:hint="eastAsia"/>
        </w:rPr>
        <w:t>．</w:t>
      </w:r>
      <w:r>
        <w:rPr>
          <w:rFonts w:hint="eastAsia"/>
        </w:rPr>
        <w:t>盐</w:t>
      </w:r>
      <w:proofErr w:type="gramStart"/>
      <w:r>
        <w:rPr>
          <w:rFonts w:hint="eastAsia"/>
        </w:rPr>
        <w:t>务</w:t>
      </w:r>
      <w:proofErr w:type="gramEnd"/>
      <w:r>
        <w:rPr>
          <w:rFonts w:hint="eastAsia"/>
        </w:rPr>
        <w:t>局要在市区仓库备足工业用盐，遇到紧急情况随时调用。</w:t>
      </w:r>
    </w:p>
    <w:p w:rsidR="00402D34" w:rsidRPr="001A5453" w:rsidRDefault="00402D34" w:rsidP="001A5453">
      <w:pPr>
        <w:ind w:firstLineChars="200" w:firstLine="632"/>
        <w:rPr>
          <w:rFonts w:ascii="方正黑体_GBK" w:eastAsia="方正黑体_GBK"/>
        </w:rPr>
      </w:pPr>
      <w:r w:rsidRPr="001A5453">
        <w:rPr>
          <w:rFonts w:ascii="方正黑体_GBK" w:eastAsia="方正黑体_GBK" w:hint="eastAsia"/>
        </w:rPr>
        <w:t>二、公路、航道和车辆抢险、抢救方案</w:t>
      </w:r>
    </w:p>
    <w:p w:rsidR="00402D34" w:rsidRDefault="00402D34" w:rsidP="001A5453">
      <w:pPr>
        <w:ind w:firstLineChars="200" w:firstLine="632"/>
      </w:pPr>
      <w:r>
        <w:rPr>
          <w:rFonts w:hint="eastAsia"/>
        </w:rPr>
        <w:t>1</w:t>
      </w:r>
      <w:r w:rsidR="001A5453">
        <w:rPr>
          <w:rFonts w:hint="eastAsia"/>
        </w:rPr>
        <w:t>．</w:t>
      </w:r>
      <w:r>
        <w:rPr>
          <w:rFonts w:hint="eastAsia"/>
        </w:rPr>
        <w:t>公路抢险</w:t>
      </w:r>
      <w:r w:rsidR="002111EA">
        <w:rPr>
          <w:rFonts w:hint="eastAsia"/>
        </w:rPr>
        <w:t>。</w:t>
      </w:r>
      <w:r>
        <w:rPr>
          <w:rFonts w:hint="eastAsia"/>
        </w:rPr>
        <w:t>市公路事业发展中心组织</w:t>
      </w:r>
      <w:r>
        <w:rPr>
          <w:rFonts w:hint="eastAsia"/>
        </w:rPr>
        <w:t>2</w:t>
      </w:r>
      <w:r>
        <w:rPr>
          <w:rFonts w:hint="eastAsia"/>
        </w:rPr>
        <w:t>个抢险突击队，具体负责各条道路的抢险工作。需配备各类抢险车辆，抢险物资充足，每队都配备专门工程技术人员、抢修工人，随时做好公路、桥梁的抢险修复。正在施工的路段桥梁，均设置明显标志。</w:t>
      </w:r>
    </w:p>
    <w:p w:rsidR="00402D34" w:rsidRPr="001A5453" w:rsidRDefault="00402D34" w:rsidP="001A5453">
      <w:pPr>
        <w:ind w:firstLineChars="200" w:firstLine="632"/>
        <w:rPr>
          <w:spacing w:val="3"/>
        </w:rPr>
      </w:pPr>
      <w:r>
        <w:rPr>
          <w:rFonts w:hint="eastAsia"/>
        </w:rPr>
        <w:t>2</w:t>
      </w:r>
      <w:r w:rsidR="001A5453">
        <w:rPr>
          <w:rFonts w:hint="eastAsia"/>
        </w:rPr>
        <w:t>．</w:t>
      </w:r>
      <w:r>
        <w:rPr>
          <w:rFonts w:hint="eastAsia"/>
        </w:rPr>
        <w:t>长江和内河航道抢险</w:t>
      </w:r>
      <w:r w:rsidR="002111EA">
        <w:rPr>
          <w:rFonts w:hint="eastAsia"/>
        </w:rPr>
        <w:t>。</w:t>
      </w:r>
      <w:r>
        <w:rPr>
          <w:rFonts w:hint="eastAsia"/>
        </w:rPr>
        <w:t>江</w:t>
      </w:r>
      <w:r w:rsidRPr="001A5453">
        <w:rPr>
          <w:rFonts w:hint="eastAsia"/>
          <w:spacing w:val="3"/>
        </w:rPr>
        <w:t>阴海事局、江阴市水上搜救中心、市交通运输综合执法大队、市港</w:t>
      </w:r>
      <w:proofErr w:type="gramStart"/>
      <w:r w:rsidRPr="001A5453">
        <w:rPr>
          <w:rFonts w:hint="eastAsia"/>
          <w:spacing w:val="3"/>
        </w:rPr>
        <w:t>行事业</w:t>
      </w:r>
      <w:proofErr w:type="gramEnd"/>
      <w:r w:rsidRPr="001A5453">
        <w:rPr>
          <w:rFonts w:hint="eastAsia"/>
          <w:spacing w:val="3"/>
        </w:rPr>
        <w:t>发展中心应加强巡逻，准备航政艇、海事巡艇和打捞船，随时待命，一旦发生险情，立即出动投入清障、搜救工作，确保航道安全。一旦发生水上江上事故，由水上搜救中心负责抽调应急船舶，启动相关应急预案，确保人民生命和财产安全。</w:t>
      </w:r>
    </w:p>
    <w:p w:rsidR="00402D34" w:rsidRDefault="00402D34" w:rsidP="001A5453">
      <w:pPr>
        <w:ind w:firstLineChars="200" w:firstLine="632"/>
      </w:pPr>
      <w:r>
        <w:rPr>
          <w:rFonts w:hint="eastAsia"/>
        </w:rPr>
        <w:t>3</w:t>
      </w:r>
      <w:r w:rsidR="001A5453">
        <w:rPr>
          <w:rFonts w:hint="eastAsia"/>
        </w:rPr>
        <w:t>．</w:t>
      </w:r>
      <w:r>
        <w:rPr>
          <w:rFonts w:hint="eastAsia"/>
        </w:rPr>
        <w:t>车辆抢救抢修</w:t>
      </w:r>
      <w:r w:rsidR="002111EA">
        <w:rPr>
          <w:rFonts w:hint="eastAsia"/>
        </w:rPr>
        <w:t>。</w:t>
      </w:r>
      <w:r>
        <w:rPr>
          <w:rFonts w:hint="eastAsia"/>
        </w:rPr>
        <w:t>市交通运输综合执法大队负责落实春运车辆的抢修工作，要做到随到随修，市区由江阴公路客运有限公司汽修厂、江苏新国线投资发展有限公司扬子汽修厂负责，危险品运输车维修由江阴市联运有限公司、中国石油天然气运输公司江阴汽贸服务分公司负责。</w:t>
      </w:r>
    </w:p>
    <w:p w:rsidR="00402D34" w:rsidRPr="001A5453" w:rsidRDefault="00402D34" w:rsidP="001A5453">
      <w:pPr>
        <w:ind w:firstLineChars="200" w:firstLine="632"/>
        <w:rPr>
          <w:rFonts w:ascii="方正黑体_GBK" w:eastAsia="方正黑体_GBK"/>
        </w:rPr>
      </w:pPr>
      <w:r w:rsidRPr="001A5453">
        <w:rPr>
          <w:rFonts w:ascii="方正黑体_GBK" w:eastAsia="方正黑体_GBK" w:hint="eastAsia"/>
        </w:rPr>
        <w:lastRenderedPageBreak/>
        <w:t>三、发生火灾和爆炸事件应急方案</w:t>
      </w:r>
    </w:p>
    <w:p w:rsidR="00402D34" w:rsidRDefault="00402D34" w:rsidP="001A5453">
      <w:pPr>
        <w:ind w:firstLineChars="200" w:firstLine="632"/>
      </w:pPr>
      <w:r>
        <w:rPr>
          <w:rFonts w:hint="eastAsia"/>
        </w:rPr>
        <w:t>1</w:t>
      </w:r>
      <w:r w:rsidR="001A5453">
        <w:rPr>
          <w:rFonts w:hint="eastAsia"/>
        </w:rPr>
        <w:t>．</w:t>
      </w:r>
      <w:r>
        <w:rPr>
          <w:rFonts w:hint="eastAsia"/>
        </w:rPr>
        <w:t>市消防中队要</w:t>
      </w:r>
      <w:proofErr w:type="gramStart"/>
      <w:r>
        <w:rPr>
          <w:rFonts w:hint="eastAsia"/>
        </w:rPr>
        <w:t>组织部署好突击队</w:t>
      </w:r>
      <w:proofErr w:type="gramEnd"/>
      <w:r>
        <w:rPr>
          <w:rFonts w:hint="eastAsia"/>
        </w:rPr>
        <w:t>，配备好人员、车辆和物资，随时出动。</w:t>
      </w:r>
    </w:p>
    <w:p w:rsidR="00402D34" w:rsidRDefault="00402D34" w:rsidP="001A5453">
      <w:pPr>
        <w:ind w:firstLineChars="200" w:firstLine="632"/>
      </w:pPr>
      <w:r>
        <w:rPr>
          <w:rFonts w:hint="eastAsia"/>
        </w:rPr>
        <w:t>2</w:t>
      </w:r>
      <w:r w:rsidR="001A5453">
        <w:rPr>
          <w:rFonts w:hint="eastAsia"/>
        </w:rPr>
        <w:t>．</w:t>
      </w:r>
      <w:r>
        <w:rPr>
          <w:rFonts w:hint="eastAsia"/>
        </w:rPr>
        <w:t>市公安交警部门要组织好重大交通事故现场处理及道路交通疏导指挥工作，服从春运办统一指挥，协同作战，组织车辆及时做好旅客的安置分流工作。</w:t>
      </w:r>
    </w:p>
    <w:p w:rsidR="00402D34" w:rsidRPr="001A5453" w:rsidRDefault="00402D34" w:rsidP="001A5453">
      <w:pPr>
        <w:ind w:firstLineChars="200" w:firstLine="632"/>
        <w:rPr>
          <w:rFonts w:ascii="方正黑体_GBK" w:eastAsia="方正黑体_GBK"/>
        </w:rPr>
      </w:pPr>
      <w:r w:rsidRPr="001A5453">
        <w:rPr>
          <w:rFonts w:ascii="方正黑体_GBK" w:eastAsia="方正黑体_GBK" w:hint="eastAsia"/>
        </w:rPr>
        <w:t>四、加强安全管理，确保干线公路和城市出入口畅通预案</w:t>
      </w:r>
    </w:p>
    <w:p w:rsidR="00402D34" w:rsidRDefault="00402D34" w:rsidP="001A5453">
      <w:pPr>
        <w:ind w:firstLineChars="200" w:firstLine="632"/>
      </w:pPr>
      <w:r>
        <w:rPr>
          <w:rFonts w:hint="eastAsia"/>
        </w:rPr>
        <w:t>公安、交通、城管部门要加大管理力度，严把三关：一是驾驶员的教育管理关；二是车辆检查审验关；三是重点路段事故隐患查纠关。严格落实“一车三方”工作机制，督促“两客</w:t>
      </w:r>
      <w:proofErr w:type="gramStart"/>
      <w:r>
        <w:rPr>
          <w:rFonts w:hint="eastAsia"/>
        </w:rPr>
        <w:t>一</w:t>
      </w:r>
      <w:proofErr w:type="gramEnd"/>
      <w:r>
        <w:rPr>
          <w:rFonts w:hint="eastAsia"/>
        </w:rPr>
        <w:t>危”运输企业落实动态监控主体责任，及时发现纠正驾驶员违法违规行为。突出重点，加强对重点路段的巡查管理，确保干线公路安全畅通。</w:t>
      </w:r>
    </w:p>
    <w:p w:rsidR="00402D34" w:rsidRDefault="00402D34" w:rsidP="001A5453">
      <w:pPr>
        <w:ind w:firstLineChars="200" w:firstLine="632"/>
      </w:pPr>
      <w:r>
        <w:rPr>
          <w:rFonts w:hint="eastAsia"/>
        </w:rPr>
        <w:t>公安交警、交通运输综合执法大队稽查人员要密切配合做好客车超载、违章带客、串线经营等违法经营行为的查处工作，对超载客运车辆由江阴公路客运有限公司负责驳载。</w:t>
      </w:r>
    </w:p>
    <w:p w:rsidR="00402D34" w:rsidRDefault="00402D34" w:rsidP="001A5453">
      <w:pPr>
        <w:ind w:firstLineChars="200" w:firstLine="632"/>
      </w:pPr>
      <w:r>
        <w:rPr>
          <w:rFonts w:hint="eastAsia"/>
        </w:rPr>
        <w:t>公安交警部门要根据气候变化和客流高峰期的突击疏运需要，增加警力，维护城市出入口和干线公路的交通秩序，确保重点路段和出入口安全畅通。</w:t>
      </w:r>
    </w:p>
    <w:p w:rsidR="00402D34" w:rsidRPr="001A5453" w:rsidRDefault="00402D34" w:rsidP="001A5453">
      <w:pPr>
        <w:ind w:firstLineChars="200" w:firstLine="632"/>
        <w:rPr>
          <w:rFonts w:ascii="方正黑体_GBK" w:eastAsia="方正黑体_GBK"/>
        </w:rPr>
      </w:pPr>
      <w:r w:rsidRPr="001A5453">
        <w:rPr>
          <w:rFonts w:ascii="方正黑体_GBK" w:eastAsia="方正黑体_GBK" w:hint="eastAsia"/>
        </w:rPr>
        <w:t>五、组织指挥</w:t>
      </w:r>
    </w:p>
    <w:p w:rsidR="00402D34" w:rsidRDefault="00402D34" w:rsidP="001A5453">
      <w:pPr>
        <w:ind w:firstLineChars="200" w:firstLine="632"/>
      </w:pPr>
      <w:r>
        <w:rPr>
          <w:rFonts w:hint="eastAsia"/>
        </w:rPr>
        <w:t>1</w:t>
      </w:r>
      <w:r w:rsidR="001A5453">
        <w:rPr>
          <w:rFonts w:hint="eastAsia"/>
        </w:rPr>
        <w:t>．</w:t>
      </w:r>
      <w:r>
        <w:rPr>
          <w:rFonts w:hint="eastAsia"/>
        </w:rPr>
        <w:t>市春运办主任邱明玉同志</w:t>
      </w:r>
      <w:proofErr w:type="gramStart"/>
      <w:r>
        <w:rPr>
          <w:rFonts w:hint="eastAsia"/>
        </w:rPr>
        <w:t>任方案</w:t>
      </w:r>
      <w:proofErr w:type="gramEnd"/>
      <w:r>
        <w:rPr>
          <w:rFonts w:hint="eastAsia"/>
        </w:rPr>
        <w:t>实施的总指挥，日常工作由市交通运输综合执法大队统一负责。</w:t>
      </w:r>
    </w:p>
    <w:p w:rsidR="00402D34" w:rsidRDefault="00402D34" w:rsidP="001A5453">
      <w:pPr>
        <w:ind w:firstLineChars="200" w:firstLine="632"/>
      </w:pPr>
      <w:r>
        <w:rPr>
          <w:rFonts w:hint="eastAsia"/>
        </w:rPr>
        <w:lastRenderedPageBreak/>
        <w:t>2</w:t>
      </w:r>
      <w:r w:rsidR="001A5453">
        <w:rPr>
          <w:rFonts w:hint="eastAsia"/>
        </w:rPr>
        <w:t>．</w:t>
      </w:r>
      <w:r>
        <w:rPr>
          <w:rFonts w:hint="eastAsia"/>
        </w:rPr>
        <w:t>破冰扫雪工作由市城管局统一负责。</w:t>
      </w:r>
    </w:p>
    <w:p w:rsidR="00402D34" w:rsidRDefault="00402D34" w:rsidP="001A5453">
      <w:pPr>
        <w:ind w:firstLineChars="200" w:firstLine="632"/>
      </w:pPr>
      <w:r>
        <w:rPr>
          <w:rFonts w:hint="eastAsia"/>
        </w:rPr>
        <w:t>3</w:t>
      </w:r>
      <w:r w:rsidR="001A5453">
        <w:rPr>
          <w:rFonts w:hint="eastAsia"/>
        </w:rPr>
        <w:t>．</w:t>
      </w:r>
      <w:r>
        <w:rPr>
          <w:rFonts w:hint="eastAsia"/>
        </w:rPr>
        <w:t>公路桥梁的抢险工作由市公路事业发展中心统一负责。</w:t>
      </w:r>
    </w:p>
    <w:p w:rsidR="00402D34" w:rsidRDefault="00402D34" w:rsidP="001A5453">
      <w:pPr>
        <w:ind w:firstLineChars="200" w:firstLine="632"/>
      </w:pPr>
      <w:r>
        <w:rPr>
          <w:rFonts w:hint="eastAsia"/>
        </w:rPr>
        <w:t>4</w:t>
      </w:r>
      <w:r w:rsidR="001A5453">
        <w:rPr>
          <w:rFonts w:hint="eastAsia"/>
        </w:rPr>
        <w:t>．</w:t>
      </w:r>
      <w:r>
        <w:rPr>
          <w:rFonts w:hint="eastAsia"/>
        </w:rPr>
        <w:t>道路交通秩序和城市出入口畅通由市公安交警大队和公安卡口大队统一负责。</w:t>
      </w:r>
    </w:p>
    <w:p w:rsidR="00402D34" w:rsidRDefault="00402D34" w:rsidP="001A5453">
      <w:pPr>
        <w:ind w:firstLineChars="200" w:firstLine="632"/>
      </w:pPr>
      <w:r>
        <w:rPr>
          <w:rFonts w:hint="eastAsia"/>
        </w:rPr>
        <w:t>5</w:t>
      </w:r>
      <w:r w:rsidR="001A5453">
        <w:rPr>
          <w:rFonts w:hint="eastAsia"/>
        </w:rPr>
        <w:t>．</w:t>
      </w:r>
      <w:r>
        <w:rPr>
          <w:rFonts w:hint="eastAsia"/>
        </w:rPr>
        <w:t>航道安全畅通由江阴海事局、市交通运输综合执法大队、市港航事业发展中心、船闸管理所统一负责。</w:t>
      </w:r>
    </w:p>
    <w:p w:rsidR="00402D34" w:rsidRDefault="00402D34" w:rsidP="001A5453">
      <w:pPr>
        <w:ind w:firstLineChars="200" w:firstLine="632"/>
      </w:pPr>
      <w:r>
        <w:rPr>
          <w:rFonts w:hint="eastAsia"/>
        </w:rPr>
        <w:t>6</w:t>
      </w:r>
      <w:r w:rsidR="001A5453">
        <w:rPr>
          <w:rFonts w:hint="eastAsia"/>
        </w:rPr>
        <w:t>．</w:t>
      </w:r>
      <w:r>
        <w:rPr>
          <w:rFonts w:hint="eastAsia"/>
        </w:rPr>
        <w:t>长江汽运轮渡由市港口局、暨阳轮渡有限公司统一负责，火车轮渡由新长铁路有限责任公司江阴轮渡事业部统一负责。</w:t>
      </w:r>
    </w:p>
    <w:p w:rsidR="001A5453" w:rsidRDefault="00402D34" w:rsidP="001A5453">
      <w:pPr>
        <w:ind w:firstLineChars="200" w:firstLine="632"/>
      </w:pPr>
      <w:r>
        <w:rPr>
          <w:rFonts w:hint="eastAsia"/>
        </w:rPr>
        <w:t>各单位要根据预案制订和落实具体方案，并报市春运办，确保春运应急预案落实到位。</w:t>
      </w:r>
    </w:p>
    <w:p w:rsidR="00402D34" w:rsidRDefault="00402D34" w:rsidP="001A5453">
      <w:pPr>
        <w:ind w:firstLineChars="200" w:firstLine="632"/>
      </w:pPr>
      <w:r>
        <w:br w:type="page"/>
      </w:r>
    </w:p>
    <w:p w:rsidR="006F1074" w:rsidRPr="006F1074" w:rsidRDefault="006F1074" w:rsidP="001A5453">
      <w:pPr>
        <w:jc w:val="center"/>
      </w:pPr>
    </w:p>
    <w:p w:rsidR="006F1074" w:rsidRPr="006F1074" w:rsidRDefault="006F1074" w:rsidP="001A5453">
      <w:pPr>
        <w:jc w:val="center"/>
      </w:pPr>
    </w:p>
    <w:p w:rsidR="006F1074" w:rsidRPr="006F1074" w:rsidRDefault="006F1074" w:rsidP="001A5453">
      <w:pPr>
        <w:jc w:val="center"/>
      </w:pPr>
    </w:p>
    <w:p w:rsidR="006F1074" w:rsidRPr="006F1074" w:rsidRDefault="006F1074" w:rsidP="001A5453">
      <w:pPr>
        <w:jc w:val="center"/>
      </w:pPr>
    </w:p>
    <w:p w:rsidR="006F1074" w:rsidRDefault="006F1074" w:rsidP="001A5453">
      <w:pPr>
        <w:jc w:val="center"/>
      </w:pPr>
    </w:p>
    <w:p w:rsidR="002111EA" w:rsidRDefault="002111EA" w:rsidP="001A5453">
      <w:pPr>
        <w:jc w:val="center"/>
      </w:pPr>
    </w:p>
    <w:p w:rsidR="002111EA" w:rsidRDefault="002111EA" w:rsidP="001A5453">
      <w:pPr>
        <w:jc w:val="center"/>
      </w:pPr>
    </w:p>
    <w:p w:rsidR="002111EA" w:rsidRDefault="002111EA" w:rsidP="001A5453">
      <w:pPr>
        <w:jc w:val="center"/>
      </w:pPr>
    </w:p>
    <w:p w:rsidR="002111EA" w:rsidRDefault="002111EA" w:rsidP="001A5453">
      <w:pPr>
        <w:jc w:val="center"/>
      </w:pPr>
    </w:p>
    <w:p w:rsidR="002111EA" w:rsidRDefault="002111EA" w:rsidP="001A5453">
      <w:pPr>
        <w:jc w:val="center"/>
      </w:pPr>
    </w:p>
    <w:p w:rsidR="002111EA" w:rsidRDefault="002111EA" w:rsidP="001A5453">
      <w:pPr>
        <w:jc w:val="center"/>
      </w:pPr>
    </w:p>
    <w:p w:rsidR="002111EA" w:rsidRDefault="002111EA" w:rsidP="001A5453">
      <w:pPr>
        <w:jc w:val="center"/>
      </w:pPr>
    </w:p>
    <w:p w:rsidR="002111EA" w:rsidRDefault="002111EA" w:rsidP="001A5453">
      <w:pPr>
        <w:jc w:val="center"/>
      </w:pPr>
    </w:p>
    <w:p w:rsidR="002111EA" w:rsidRDefault="002111EA" w:rsidP="001A5453">
      <w:pPr>
        <w:jc w:val="center"/>
      </w:pPr>
    </w:p>
    <w:p w:rsidR="002111EA" w:rsidRDefault="002111EA" w:rsidP="001A5453">
      <w:pPr>
        <w:jc w:val="center"/>
      </w:pPr>
    </w:p>
    <w:p w:rsidR="002111EA" w:rsidRDefault="002111EA" w:rsidP="001A5453">
      <w:pPr>
        <w:jc w:val="center"/>
      </w:pPr>
    </w:p>
    <w:p w:rsidR="002111EA" w:rsidRPr="006F1074" w:rsidRDefault="002111EA" w:rsidP="001A5453">
      <w:pPr>
        <w:jc w:val="center"/>
      </w:pPr>
    </w:p>
    <w:p w:rsidR="006F1074" w:rsidRPr="006F1074" w:rsidRDefault="006F1074" w:rsidP="001A5453">
      <w:pPr>
        <w:jc w:val="center"/>
      </w:pPr>
    </w:p>
    <w:p w:rsidR="00F00B5F" w:rsidRPr="00FC36C9" w:rsidRDefault="00F00B5F" w:rsidP="001A5453">
      <w:pPr>
        <w:jc w:val="center"/>
      </w:pPr>
    </w:p>
    <w:p w:rsidR="00F00B5F" w:rsidRPr="00FC36C9" w:rsidRDefault="000007B2" w:rsidP="001A5453">
      <w:pPr>
        <w:pStyle w:val="a8"/>
        <w:tabs>
          <w:tab w:val="clear" w:pos="8465"/>
          <w:tab w:val="right" w:pos="8533"/>
        </w:tabs>
        <w:autoSpaceDE/>
        <w:autoSpaceDN/>
        <w:adjustRightInd/>
        <w:spacing w:line="240" w:lineRule="auto"/>
        <w:ind w:leftChars="105" w:left="1132" w:rightChars="100" w:right="316" w:hangingChars="290" w:hanging="800"/>
        <w:jc w:val="both"/>
        <w:rPr>
          <w:rFonts w:eastAsia="方正仿宋_GBK"/>
          <w:kern w:val="2"/>
          <w:sz w:val="28"/>
          <w:szCs w:val="28"/>
        </w:rPr>
      </w:pPr>
      <w:r>
        <w:rPr>
          <w:rFonts w:eastAsia="方正仿宋_GBK"/>
          <w:kern w:val="2"/>
          <w:sz w:val="28"/>
          <w:szCs w:val="28"/>
        </w:rPr>
        <w:pict>
          <v:shapetype id="_x0000_t201" coordsize="21600,21600" o:spt="201" path="m,l,21600r21600,l21600,xe">
            <v:stroke joinstyle="miter"/>
            <v:path shadowok="f" o:extrusionok="f" strokeok="f" fillok="f" o:connecttype="rect"/>
            <o:lock v:ext="edit" shapetype="t"/>
          </v:shapetype>
          <v:shape id="DeletedControl 54" o:spid="_x0000_s2065" type="#_x0000_t201" style="position:absolute;left:0;text-align:left;margin-left:-1000pt;margin-top:-1000pt;width:127.5pt;height:127.5pt;z-index:251670528;visibility:hidden;mso-position-horizontal-relative:page;mso-position-vertical-relative:page" o:preferrelative="t" o:allowincell="f" filled="f" stroked="f">
            <v:imagedata r:id="rId8" o:title=""/>
            <v:path shadowok="t" strokeok="t"/>
            <o:lock v:ext="edit" aspectratio="t"/>
            <w10:wrap anchorx="page" anchory="page"/>
          </v:shape>
        </w:pict>
      </w:r>
      <w:r>
        <w:rPr>
          <w:rFonts w:eastAsia="方正仿宋_GBK"/>
          <w:kern w:val="2"/>
          <w:sz w:val="28"/>
          <w:szCs w:val="28"/>
        </w:rPr>
        <w:pict>
          <v:line id="直线 5" o:spid="_x0000_s2063" style="position:absolute;left:0;text-align:left;z-index:251668480" from="0,.45pt" to="442.2pt,.45pt" strokeweight=".35pt"/>
        </w:pict>
      </w:r>
      <w:r w:rsidR="00F00B5F" w:rsidRPr="00FC36C9">
        <w:rPr>
          <w:rFonts w:eastAsia="方正仿宋_GBK"/>
          <w:kern w:val="2"/>
          <w:sz w:val="28"/>
          <w:szCs w:val="28"/>
        </w:rPr>
        <w:t>抄送：市委各部门，市人大常委会办公室，市政协办公室，市纪委办公室，市法院，市检察院，市人武部，市各群团，</w:t>
      </w:r>
      <w:proofErr w:type="gramStart"/>
      <w:r w:rsidR="00F00B5F" w:rsidRPr="00FC36C9">
        <w:rPr>
          <w:rFonts w:eastAsia="方正仿宋_GBK"/>
          <w:kern w:val="2"/>
          <w:sz w:val="28"/>
          <w:szCs w:val="28"/>
        </w:rPr>
        <w:t>各驻澄单位</w:t>
      </w:r>
      <w:proofErr w:type="gramEnd"/>
      <w:r w:rsidR="00F00B5F" w:rsidRPr="00FC36C9">
        <w:rPr>
          <w:rFonts w:eastAsia="方正仿宋_GBK"/>
          <w:kern w:val="2"/>
          <w:sz w:val="28"/>
          <w:szCs w:val="28"/>
        </w:rPr>
        <w:t>。</w:t>
      </w:r>
    </w:p>
    <w:p w:rsidR="00A861AB" w:rsidRPr="00F00B5F" w:rsidRDefault="000007B2" w:rsidP="001A5453">
      <w:pPr>
        <w:ind w:leftChars="100" w:left="316" w:rightChars="100" w:right="316"/>
        <w:rPr>
          <w:color w:val="000000" w:themeColor="text1"/>
          <w:sz w:val="30"/>
          <w:szCs w:val="30"/>
        </w:rPr>
      </w:pPr>
      <w:r w:rsidRPr="000007B2">
        <w:rPr>
          <w:sz w:val="28"/>
          <w:szCs w:val="28"/>
        </w:rPr>
        <w:pict>
          <v:line id="直线 6" o:spid="_x0000_s2064" style="position:absolute;left:0;text-align:left;z-index:251669504" from="-.75pt,29pt" to="441.45pt,29pt" strokeweight=".35pt"/>
        </w:pict>
      </w:r>
      <w:r w:rsidRPr="000007B2">
        <w:rPr>
          <w:sz w:val="28"/>
          <w:szCs w:val="28"/>
        </w:rPr>
        <w:pict>
          <v:line id="直线 4" o:spid="_x0000_s2062" style="position:absolute;left:0;text-align:left;z-index:251667456" from="0,.25pt" to="442.2pt,.25pt" strokeweight=".25pt"/>
        </w:pict>
      </w:r>
      <w:r w:rsidR="00F00B5F" w:rsidRPr="00FC36C9">
        <w:rPr>
          <w:sz w:val="28"/>
          <w:szCs w:val="28"/>
        </w:rPr>
        <w:t>江阴市人民政府办公室</w:t>
      </w:r>
      <w:r w:rsidR="00F00B5F" w:rsidRPr="00FC36C9">
        <w:rPr>
          <w:sz w:val="28"/>
          <w:szCs w:val="28"/>
        </w:rPr>
        <w:t xml:space="preserve">          </w:t>
      </w:r>
      <w:r w:rsidR="00F00B5F" w:rsidRPr="00FC36C9">
        <w:rPr>
          <w:rFonts w:hint="eastAsia"/>
          <w:sz w:val="28"/>
          <w:szCs w:val="28"/>
        </w:rPr>
        <w:t xml:space="preserve">      </w:t>
      </w:r>
      <w:r w:rsidR="00F00B5F" w:rsidRPr="00FC36C9">
        <w:rPr>
          <w:sz w:val="28"/>
          <w:szCs w:val="28"/>
        </w:rPr>
        <w:t xml:space="preserve">   </w:t>
      </w:r>
      <w:r w:rsidR="00752C69">
        <w:rPr>
          <w:rFonts w:hint="eastAsia"/>
          <w:sz w:val="28"/>
          <w:szCs w:val="28"/>
        </w:rPr>
        <w:t xml:space="preserve"> </w:t>
      </w:r>
      <w:r w:rsidR="00F00B5F" w:rsidRPr="00FC36C9">
        <w:rPr>
          <w:rFonts w:hint="eastAsia"/>
          <w:sz w:val="28"/>
          <w:szCs w:val="28"/>
        </w:rPr>
        <w:t xml:space="preserve"> </w:t>
      </w:r>
      <w:r w:rsidR="00F00B5F" w:rsidRPr="00FC36C9">
        <w:rPr>
          <w:sz w:val="28"/>
          <w:szCs w:val="28"/>
        </w:rPr>
        <w:t>20</w:t>
      </w:r>
      <w:r w:rsidR="00F00B5F" w:rsidRPr="00FC36C9">
        <w:rPr>
          <w:rFonts w:hint="eastAsia"/>
          <w:sz w:val="28"/>
          <w:szCs w:val="28"/>
        </w:rPr>
        <w:t>1</w:t>
      </w:r>
      <w:r w:rsidR="00133944">
        <w:rPr>
          <w:rFonts w:hint="eastAsia"/>
          <w:sz w:val="28"/>
          <w:szCs w:val="28"/>
        </w:rPr>
        <w:t>9</w:t>
      </w:r>
      <w:r w:rsidR="00F00B5F" w:rsidRPr="00FC36C9">
        <w:rPr>
          <w:sz w:val="28"/>
          <w:szCs w:val="28"/>
        </w:rPr>
        <w:t>年</w:t>
      </w:r>
      <w:r w:rsidR="00752C69">
        <w:rPr>
          <w:rFonts w:hint="eastAsia"/>
          <w:sz w:val="28"/>
          <w:szCs w:val="28"/>
        </w:rPr>
        <w:t>1</w:t>
      </w:r>
      <w:r w:rsidR="00F00B5F" w:rsidRPr="00FC36C9">
        <w:rPr>
          <w:sz w:val="28"/>
          <w:szCs w:val="28"/>
        </w:rPr>
        <w:t>月</w:t>
      </w:r>
      <w:r w:rsidR="00E448E5">
        <w:rPr>
          <w:rFonts w:hint="eastAsia"/>
          <w:sz w:val="28"/>
          <w:szCs w:val="28"/>
        </w:rPr>
        <w:t>18</w:t>
      </w:r>
      <w:r w:rsidR="00F00B5F" w:rsidRPr="00FC36C9">
        <w:rPr>
          <w:sz w:val="28"/>
          <w:szCs w:val="28"/>
        </w:rPr>
        <w:t>日印发</w:t>
      </w:r>
    </w:p>
    <w:sectPr w:rsidR="00A861AB" w:rsidRPr="00F00B5F" w:rsidSect="008C1C6F">
      <w:headerReference w:type="default" r:id="rId9"/>
      <w:footerReference w:type="even" r:id="rId10"/>
      <w:footerReference w:type="default" r:id="rId11"/>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33E" w:rsidRDefault="004F533E" w:rsidP="00021CEF">
      <w:r>
        <w:separator/>
      </w:r>
    </w:p>
  </w:endnote>
  <w:endnote w:type="continuationSeparator" w:id="1">
    <w:p w:rsidR="004F533E" w:rsidRDefault="004F533E" w:rsidP="00021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520293"/>
      <w:docPartObj>
        <w:docPartGallery w:val="Page Numbers (Bottom of Page)"/>
        <w:docPartUnique/>
      </w:docPartObj>
    </w:sdtPr>
    <w:sdtContent>
      <w:p w:rsidR="00F925AC" w:rsidRPr="00F925AC" w:rsidRDefault="00F925AC" w:rsidP="00F925AC">
        <w:pPr>
          <w:pStyle w:val="a4"/>
          <w:ind w:leftChars="100" w:left="320"/>
          <w:rPr>
            <w:rFonts w:asciiTheme="minorEastAsia" w:eastAsiaTheme="minorEastAsia" w:hAnsiTheme="minorEastAsia"/>
            <w:sz w:val="28"/>
            <w:szCs w:val="28"/>
          </w:rPr>
        </w:pPr>
        <w:r w:rsidRPr="00F925AC">
          <w:rPr>
            <w:rFonts w:asciiTheme="minorEastAsia" w:eastAsiaTheme="minorEastAsia" w:hAnsiTheme="minorEastAsia" w:hint="eastAsia"/>
            <w:sz w:val="28"/>
            <w:szCs w:val="28"/>
          </w:rPr>
          <w:t xml:space="preserve">— </w:t>
        </w:r>
        <w:r w:rsidR="000007B2" w:rsidRPr="00F925AC">
          <w:rPr>
            <w:rFonts w:asciiTheme="minorEastAsia" w:eastAsiaTheme="minorEastAsia" w:hAnsiTheme="minorEastAsia"/>
            <w:sz w:val="28"/>
            <w:szCs w:val="28"/>
          </w:rPr>
          <w:fldChar w:fldCharType="begin"/>
        </w:r>
        <w:r w:rsidRPr="00F925AC">
          <w:rPr>
            <w:rFonts w:asciiTheme="minorEastAsia" w:eastAsiaTheme="minorEastAsia" w:hAnsiTheme="minorEastAsia"/>
            <w:sz w:val="28"/>
            <w:szCs w:val="28"/>
          </w:rPr>
          <w:instrText xml:space="preserve"> PAGE   \* MERGEFORMAT </w:instrText>
        </w:r>
        <w:r w:rsidR="000007B2" w:rsidRPr="00F925AC">
          <w:rPr>
            <w:rFonts w:asciiTheme="minorEastAsia" w:eastAsiaTheme="minorEastAsia" w:hAnsiTheme="minorEastAsia"/>
            <w:sz w:val="28"/>
            <w:szCs w:val="28"/>
          </w:rPr>
          <w:fldChar w:fldCharType="separate"/>
        </w:r>
        <w:r w:rsidR="00CF4476" w:rsidRPr="00CF4476">
          <w:rPr>
            <w:rFonts w:asciiTheme="minorEastAsia" w:eastAsiaTheme="minorEastAsia" w:hAnsiTheme="minorEastAsia"/>
            <w:noProof/>
            <w:sz w:val="28"/>
            <w:szCs w:val="28"/>
            <w:lang w:val="zh-CN"/>
          </w:rPr>
          <w:t>18</w:t>
        </w:r>
        <w:r w:rsidR="000007B2" w:rsidRPr="00F925AC">
          <w:rPr>
            <w:rFonts w:asciiTheme="minorEastAsia" w:eastAsiaTheme="minorEastAsia" w:hAnsiTheme="minorEastAsia"/>
            <w:sz w:val="28"/>
            <w:szCs w:val="28"/>
          </w:rPr>
          <w:fldChar w:fldCharType="end"/>
        </w:r>
        <w:r w:rsidRPr="00F925AC">
          <w:rPr>
            <w:rFonts w:asciiTheme="minorEastAsia" w:eastAsia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520282"/>
      <w:docPartObj>
        <w:docPartGallery w:val="Page Numbers (Bottom of Page)"/>
        <w:docPartUnique/>
      </w:docPartObj>
    </w:sdtPr>
    <w:sdtContent>
      <w:p w:rsidR="00F925AC" w:rsidRPr="00F925AC" w:rsidRDefault="00F925AC" w:rsidP="00F925AC">
        <w:pPr>
          <w:pStyle w:val="a4"/>
          <w:ind w:rightChars="100" w:right="320"/>
          <w:jc w:val="right"/>
          <w:rPr>
            <w:rFonts w:asciiTheme="minorEastAsia" w:eastAsiaTheme="minorEastAsia" w:hAnsiTheme="minorEastAsia"/>
            <w:sz w:val="28"/>
            <w:szCs w:val="28"/>
          </w:rPr>
        </w:pPr>
        <w:r w:rsidRPr="00F925AC">
          <w:rPr>
            <w:rFonts w:asciiTheme="minorEastAsia" w:eastAsiaTheme="minorEastAsia" w:hAnsiTheme="minorEastAsia" w:hint="eastAsia"/>
            <w:sz w:val="28"/>
            <w:szCs w:val="28"/>
          </w:rPr>
          <w:t xml:space="preserve">— </w:t>
        </w:r>
        <w:r w:rsidR="000007B2" w:rsidRPr="00F925AC">
          <w:rPr>
            <w:rFonts w:asciiTheme="minorEastAsia" w:eastAsiaTheme="minorEastAsia" w:hAnsiTheme="minorEastAsia"/>
            <w:sz w:val="28"/>
            <w:szCs w:val="28"/>
          </w:rPr>
          <w:fldChar w:fldCharType="begin"/>
        </w:r>
        <w:r w:rsidRPr="00F925AC">
          <w:rPr>
            <w:rFonts w:asciiTheme="minorEastAsia" w:eastAsiaTheme="minorEastAsia" w:hAnsiTheme="minorEastAsia"/>
            <w:sz w:val="28"/>
            <w:szCs w:val="28"/>
          </w:rPr>
          <w:instrText xml:space="preserve"> PAGE   \* MERGEFORMAT </w:instrText>
        </w:r>
        <w:r w:rsidR="000007B2" w:rsidRPr="00F925AC">
          <w:rPr>
            <w:rFonts w:asciiTheme="minorEastAsia" w:eastAsiaTheme="minorEastAsia" w:hAnsiTheme="minorEastAsia"/>
            <w:sz w:val="28"/>
            <w:szCs w:val="28"/>
          </w:rPr>
          <w:fldChar w:fldCharType="separate"/>
        </w:r>
        <w:r w:rsidR="002A27BE" w:rsidRPr="002A27BE">
          <w:rPr>
            <w:rFonts w:asciiTheme="minorEastAsia" w:eastAsiaTheme="minorEastAsia" w:hAnsiTheme="minorEastAsia"/>
            <w:noProof/>
            <w:sz w:val="28"/>
            <w:szCs w:val="28"/>
            <w:lang w:val="zh-CN"/>
          </w:rPr>
          <w:t>1</w:t>
        </w:r>
        <w:r w:rsidR="000007B2" w:rsidRPr="00F925AC">
          <w:rPr>
            <w:rFonts w:asciiTheme="minorEastAsia" w:eastAsiaTheme="minorEastAsia" w:hAnsiTheme="minorEastAsia"/>
            <w:sz w:val="28"/>
            <w:szCs w:val="28"/>
          </w:rPr>
          <w:fldChar w:fldCharType="end"/>
        </w:r>
        <w:r w:rsidRPr="00F925AC">
          <w:rPr>
            <w:rFonts w:asciiTheme="minorEastAsia" w:eastAsia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33E" w:rsidRDefault="004F533E" w:rsidP="00021CEF">
      <w:r>
        <w:separator/>
      </w:r>
    </w:p>
  </w:footnote>
  <w:footnote w:type="continuationSeparator" w:id="1">
    <w:p w:rsidR="004F533E" w:rsidRDefault="004F533E" w:rsidP="00021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34" w:rsidRDefault="00673534" w:rsidP="00BD5AE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B340C"/>
    <w:multiLevelType w:val="hybridMultilevel"/>
    <w:tmpl w:val="11986016"/>
    <w:lvl w:ilvl="0" w:tplc="3656CC9C">
      <w:start w:val="5"/>
      <w:numFmt w:val="japaneseCounting"/>
      <w:lvlText w:val="第%1条"/>
      <w:lvlJc w:val="left"/>
      <w:pPr>
        <w:tabs>
          <w:tab w:val="num" w:pos="1125"/>
        </w:tabs>
        <w:ind w:left="1125" w:hanging="1125"/>
      </w:pPr>
      <w:rPr>
        <w:rFonts w:cs="Times New Roman" w:hint="default"/>
      </w:rPr>
    </w:lvl>
    <w:lvl w:ilvl="1" w:tplc="91DE5B98">
      <w:start w:val="1"/>
      <w:numFmt w:val="japaneseCounting"/>
      <w:lvlText w:val="（%2）"/>
      <w:lvlJc w:val="left"/>
      <w:pPr>
        <w:tabs>
          <w:tab w:val="num" w:pos="1215"/>
        </w:tabs>
        <w:ind w:left="1215" w:hanging="795"/>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206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CEF"/>
    <w:rsid w:val="000007B2"/>
    <w:rsid w:val="00021CEF"/>
    <w:rsid w:val="00043978"/>
    <w:rsid w:val="0006151F"/>
    <w:rsid w:val="000F7428"/>
    <w:rsid w:val="001057B9"/>
    <w:rsid w:val="00105A75"/>
    <w:rsid w:val="00133944"/>
    <w:rsid w:val="001A5453"/>
    <w:rsid w:val="001B3472"/>
    <w:rsid w:val="001D243D"/>
    <w:rsid w:val="002111EA"/>
    <w:rsid w:val="002571B7"/>
    <w:rsid w:val="00297E1F"/>
    <w:rsid w:val="002A0A41"/>
    <w:rsid w:val="002A27BE"/>
    <w:rsid w:val="002B7972"/>
    <w:rsid w:val="00306E14"/>
    <w:rsid w:val="003754A2"/>
    <w:rsid w:val="00386366"/>
    <w:rsid w:val="00393C3C"/>
    <w:rsid w:val="003D5813"/>
    <w:rsid w:val="003E6347"/>
    <w:rsid w:val="00402D34"/>
    <w:rsid w:val="00413F44"/>
    <w:rsid w:val="0046505D"/>
    <w:rsid w:val="00481C5D"/>
    <w:rsid w:val="00481E1A"/>
    <w:rsid w:val="00487C27"/>
    <w:rsid w:val="004A21BF"/>
    <w:rsid w:val="004B53FE"/>
    <w:rsid w:val="004D5AB8"/>
    <w:rsid w:val="004E05EC"/>
    <w:rsid w:val="004E076F"/>
    <w:rsid w:val="004E35B1"/>
    <w:rsid w:val="004F533E"/>
    <w:rsid w:val="005002BD"/>
    <w:rsid w:val="0053265D"/>
    <w:rsid w:val="005603A7"/>
    <w:rsid w:val="00562E64"/>
    <w:rsid w:val="00582AAC"/>
    <w:rsid w:val="005932D9"/>
    <w:rsid w:val="00596770"/>
    <w:rsid w:val="005B57D2"/>
    <w:rsid w:val="006167E2"/>
    <w:rsid w:val="00627C94"/>
    <w:rsid w:val="00630E64"/>
    <w:rsid w:val="006734C5"/>
    <w:rsid w:val="00673534"/>
    <w:rsid w:val="00697BDA"/>
    <w:rsid w:val="006A10AA"/>
    <w:rsid w:val="006C05EC"/>
    <w:rsid w:val="006F1074"/>
    <w:rsid w:val="007216B1"/>
    <w:rsid w:val="00752C69"/>
    <w:rsid w:val="00767346"/>
    <w:rsid w:val="00767BEA"/>
    <w:rsid w:val="0077241D"/>
    <w:rsid w:val="00785457"/>
    <w:rsid w:val="007F385E"/>
    <w:rsid w:val="008509EA"/>
    <w:rsid w:val="00853190"/>
    <w:rsid w:val="008A6DF7"/>
    <w:rsid w:val="008B1051"/>
    <w:rsid w:val="008C1C6F"/>
    <w:rsid w:val="008C733B"/>
    <w:rsid w:val="008F0788"/>
    <w:rsid w:val="00906462"/>
    <w:rsid w:val="00907E02"/>
    <w:rsid w:val="00941BCD"/>
    <w:rsid w:val="00944A54"/>
    <w:rsid w:val="0095372E"/>
    <w:rsid w:val="0095769B"/>
    <w:rsid w:val="00977CA8"/>
    <w:rsid w:val="009A25B6"/>
    <w:rsid w:val="009E7832"/>
    <w:rsid w:val="009F14A8"/>
    <w:rsid w:val="009F6573"/>
    <w:rsid w:val="00A16A51"/>
    <w:rsid w:val="00A43648"/>
    <w:rsid w:val="00A64E49"/>
    <w:rsid w:val="00A861AB"/>
    <w:rsid w:val="00A9071C"/>
    <w:rsid w:val="00AB0CDD"/>
    <w:rsid w:val="00AC4A38"/>
    <w:rsid w:val="00AD6F9E"/>
    <w:rsid w:val="00AF1178"/>
    <w:rsid w:val="00B55564"/>
    <w:rsid w:val="00B61B3D"/>
    <w:rsid w:val="00B839EE"/>
    <w:rsid w:val="00B96EAB"/>
    <w:rsid w:val="00BD5AE8"/>
    <w:rsid w:val="00BD6B3A"/>
    <w:rsid w:val="00BE7A0F"/>
    <w:rsid w:val="00BE7EAA"/>
    <w:rsid w:val="00C0600C"/>
    <w:rsid w:val="00C1383C"/>
    <w:rsid w:val="00C35D3C"/>
    <w:rsid w:val="00C605B1"/>
    <w:rsid w:val="00C85DFF"/>
    <w:rsid w:val="00C90393"/>
    <w:rsid w:val="00CB55F3"/>
    <w:rsid w:val="00CD5696"/>
    <w:rsid w:val="00CE23C8"/>
    <w:rsid w:val="00CF3E7D"/>
    <w:rsid w:val="00CF4476"/>
    <w:rsid w:val="00CF61EB"/>
    <w:rsid w:val="00D37BC9"/>
    <w:rsid w:val="00D754A9"/>
    <w:rsid w:val="00D934FB"/>
    <w:rsid w:val="00D953EF"/>
    <w:rsid w:val="00DA233F"/>
    <w:rsid w:val="00DC0C6C"/>
    <w:rsid w:val="00DC79C2"/>
    <w:rsid w:val="00E05DC6"/>
    <w:rsid w:val="00E1078C"/>
    <w:rsid w:val="00E26D0A"/>
    <w:rsid w:val="00E2793A"/>
    <w:rsid w:val="00E4276A"/>
    <w:rsid w:val="00E448E5"/>
    <w:rsid w:val="00E6390F"/>
    <w:rsid w:val="00E6764E"/>
    <w:rsid w:val="00E9221C"/>
    <w:rsid w:val="00EA4564"/>
    <w:rsid w:val="00EA6D63"/>
    <w:rsid w:val="00EB1EA2"/>
    <w:rsid w:val="00EF53A1"/>
    <w:rsid w:val="00F00B5F"/>
    <w:rsid w:val="00F041ED"/>
    <w:rsid w:val="00F1289B"/>
    <w:rsid w:val="00F149A2"/>
    <w:rsid w:val="00F32753"/>
    <w:rsid w:val="00F61A16"/>
    <w:rsid w:val="00F925AC"/>
    <w:rsid w:val="00F95AEF"/>
    <w:rsid w:val="00FC5CC1"/>
    <w:rsid w:val="00FD7630"/>
    <w:rsid w:val="00FE7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2"/>
      <o:rules v:ext="edit">
        <o:r id="V:Rule2" type="connector" idref="#自选图形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6F"/>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21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21CEF"/>
    <w:rPr>
      <w:rFonts w:cs="Times New Roman"/>
      <w:sz w:val="18"/>
      <w:szCs w:val="18"/>
    </w:rPr>
  </w:style>
  <w:style w:type="paragraph" w:styleId="a4">
    <w:name w:val="footer"/>
    <w:basedOn w:val="a"/>
    <w:link w:val="Char0"/>
    <w:uiPriority w:val="99"/>
    <w:rsid w:val="00021CE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21CEF"/>
    <w:rPr>
      <w:rFonts w:cs="Times New Roman"/>
      <w:sz w:val="18"/>
      <w:szCs w:val="18"/>
    </w:rPr>
  </w:style>
  <w:style w:type="paragraph" w:styleId="a5">
    <w:name w:val="Normal (Web)"/>
    <w:basedOn w:val="a"/>
    <w:rsid w:val="00021CEF"/>
    <w:pPr>
      <w:widowControl/>
      <w:spacing w:line="480" w:lineRule="auto"/>
      <w:jc w:val="left"/>
    </w:pPr>
    <w:rPr>
      <w:rFonts w:ascii="宋体" w:hAnsi="宋体" w:cs="宋体"/>
      <w:kern w:val="0"/>
      <w:sz w:val="24"/>
      <w:szCs w:val="24"/>
    </w:rPr>
  </w:style>
  <w:style w:type="character" w:styleId="a6">
    <w:name w:val="Strong"/>
    <w:basedOn w:val="a0"/>
    <w:qFormat/>
    <w:rsid w:val="00021CEF"/>
    <w:rPr>
      <w:rFonts w:cs="Times New Roman"/>
      <w:b/>
      <w:bCs/>
    </w:rPr>
  </w:style>
  <w:style w:type="paragraph" w:styleId="HTML">
    <w:name w:val="HTML Preformatted"/>
    <w:basedOn w:val="a"/>
    <w:link w:val="HTMLChar"/>
    <w:uiPriority w:val="99"/>
    <w:rsid w:val="008509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D540B6"/>
    <w:rPr>
      <w:rFonts w:ascii="Courier New" w:hAnsi="Courier New" w:cs="Courier New"/>
      <w:sz w:val="20"/>
      <w:szCs w:val="20"/>
    </w:rPr>
  </w:style>
  <w:style w:type="character" w:styleId="a7">
    <w:name w:val="Hyperlink"/>
    <w:basedOn w:val="a0"/>
    <w:uiPriority w:val="99"/>
    <w:rsid w:val="008509EA"/>
    <w:rPr>
      <w:rFonts w:cs="Times New Roman"/>
      <w:color w:val="0000FF"/>
      <w:u w:val="single"/>
    </w:rPr>
  </w:style>
  <w:style w:type="paragraph" w:customStyle="1" w:styleId="a8">
    <w:name w:val="印发栏"/>
    <w:basedOn w:val="a9"/>
    <w:rsid w:val="008C1C6F"/>
    <w:pPr>
      <w:tabs>
        <w:tab w:val="right" w:pos="8465"/>
      </w:tabs>
      <w:autoSpaceDE w:val="0"/>
      <w:autoSpaceDN w:val="0"/>
      <w:adjustRightInd w:val="0"/>
      <w:spacing w:line="454" w:lineRule="atLeast"/>
      <w:ind w:left="357" w:right="357" w:firstLineChars="0" w:firstLine="0"/>
      <w:jc w:val="left"/>
    </w:pPr>
    <w:rPr>
      <w:rFonts w:eastAsia="仿宋_GB2312"/>
      <w:kern w:val="32"/>
      <w:szCs w:val="32"/>
    </w:rPr>
  </w:style>
  <w:style w:type="paragraph" w:customStyle="1" w:styleId="aa">
    <w:name w:val="紧急程度"/>
    <w:basedOn w:val="a"/>
    <w:rsid w:val="008C1C6F"/>
    <w:pPr>
      <w:overflowPunct w:val="0"/>
      <w:autoSpaceDE w:val="0"/>
      <w:autoSpaceDN w:val="0"/>
      <w:adjustRightInd w:val="0"/>
      <w:snapToGrid w:val="0"/>
      <w:spacing w:line="440" w:lineRule="atLeast"/>
      <w:jc w:val="right"/>
    </w:pPr>
    <w:rPr>
      <w:rFonts w:ascii="黑体" w:eastAsia="黑体"/>
      <w:kern w:val="0"/>
      <w:szCs w:val="20"/>
    </w:rPr>
  </w:style>
  <w:style w:type="paragraph" w:styleId="a9">
    <w:name w:val="Normal Indent"/>
    <w:basedOn w:val="a"/>
    <w:uiPriority w:val="99"/>
    <w:semiHidden/>
    <w:unhideWhenUsed/>
    <w:rsid w:val="008C1C6F"/>
    <w:pPr>
      <w:ind w:firstLineChars="200" w:firstLine="420"/>
    </w:pPr>
  </w:style>
  <w:style w:type="paragraph" w:customStyle="1" w:styleId="CM4">
    <w:name w:val="CM4"/>
    <w:basedOn w:val="a"/>
    <w:next w:val="a"/>
    <w:uiPriority w:val="99"/>
    <w:rsid w:val="006F1074"/>
    <w:pPr>
      <w:autoSpaceDE w:val="0"/>
      <w:autoSpaceDN w:val="0"/>
      <w:adjustRightInd w:val="0"/>
      <w:spacing w:line="580" w:lineRule="atLeast"/>
      <w:jc w:val="left"/>
    </w:pPr>
    <w:rPr>
      <w:rFonts w:cs="方正仿宋_GBK"/>
      <w:kern w:val="32"/>
      <w:szCs w:val="32"/>
    </w:rPr>
  </w:style>
</w:styles>
</file>

<file path=word/webSettings.xml><?xml version="1.0" encoding="utf-8"?>
<w:webSettings xmlns:r="http://schemas.openxmlformats.org/officeDocument/2006/relationships" xmlns:w="http://schemas.openxmlformats.org/wordprocessingml/2006/main">
  <w:divs>
    <w:div w:id="1330988795">
      <w:marLeft w:val="0"/>
      <w:marRight w:val="0"/>
      <w:marTop w:val="0"/>
      <w:marBottom w:val="0"/>
      <w:divBdr>
        <w:top w:val="none" w:sz="0" w:space="0" w:color="auto"/>
        <w:left w:val="none" w:sz="0" w:space="0" w:color="auto"/>
        <w:bottom w:val="none" w:sz="0" w:space="0" w:color="auto"/>
        <w:right w:val="none" w:sz="0" w:space="0" w:color="auto"/>
      </w:divBdr>
      <w:divsChild>
        <w:div w:id="1330988796">
          <w:marLeft w:val="0"/>
          <w:marRight w:val="1280"/>
          <w:marTop w:val="0"/>
          <w:marBottom w:val="0"/>
          <w:divBdr>
            <w:top w:val="none" w:sz="0" w:space="0" w:color="auto"/>
            <w:left w:val="none" w:sz="0" w:space="0" w:color="auto"/>
            <w:bottom w:val="none" w:sz="0" w:space="0" w:color="auto"/>
            <w:right w:val="none" w:sz="0" w:space="0" w:color="auto"/>
          </w:divBdr>
        </w:div>
      </w:divsChild>
    </w:div>
    <w:div w:id="1330988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8505-FE1C-4AFA-A883-0D611A6B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1104</Words>
  <Characters>6294</Characters>
  <Application>Microsoft Office Word</Application>
  <DocSecurity>0</DocSecurity>
  <Lines>52</Lines>
  <Paragraphs>14</Paragraphs>
  <ScaleCrop>false</ScaleCrop>
  <Company>Microsoft</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江阴市财政局关于印发</dc:title>
  <dc:creator>LDPY</dc:creator>
  <cp:lastModifiedBy>微软用户</cp:lastModifiedBy>
  <cp:revision>3</cp:revision>
  <cp:lastPrinted>2019-01-21T01:59:00Z</cp:lastPrinted>
  <dcterms:created xsi:type="dcterms:W3CDTF">2019-01-21T02:04:00Z</dcterms:created>
  <dcterms:modified xsi:type="dcterms:W3CDTF">2019-01-21T02:04:00Z</dcterms:modified>
</cp:coreProperties>
</file>