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E" w:rsidRPr="00972F37" w:rsidRDefault="0045046E">
      <w:pPr>
        <w:rPr>
          <w:rFonts w:eastAsia="方正仿宋_GBK"/>
        </w:rPr>
      </w:pPr>
      <w:r w:rsidRPr="00972F37">
        <w:rPr>
          <w:rFonts w:eastAsia="方正仿宋_GBK" w:cs="方正仿宋_GBK" w:hint="eastAsia"/>
        </w:rPr>
        <w:t>附件</w:t>
      </w:r>
      <w:r w:rsidRPr="00972F37">
        <w:rPr>
          <w:rFonts w:eastAsia="方正仿宋_GBK"/>
        </w:rPr>
        <w:t>2</w:t>
      </w:r>
      <w:r>
        <w:rPr>
          <w:rFonts w:eastAsia="方正仿宋_GBK" w:cs="方正仿宋_GBK" w:hint="eastAsia"/>
        </w:rPr>
        <w:t>：</w:t>
      </w:r>
    </w:p>
    <w:p w:rsidR="0045046E" w:rsidRPr="00972F37" w:rsidRDefault="0045046E" w:rsidP="000E0D93">
      <w:pPr>
        <w:ind w:rightChars="97" w:right="31680"/>
        <w:jc w:val="center"/>
        <w:rPr>
          <w:rFonts w:ascii="方正小标宋_GBK" w:eastAsia="方正小标宋_GBK"/>
          <w:sz w:val="36"/>
          <w:szCs w:val="36"/>
        </w:rPr>
      </w:pPr>
      <w:r w:rsidRPr="00972F37">
        <w:rPr>
          <w:rFonts w:ascii="方正小标宋_GBK" w:eastAsia="方正小标宋_GBK" w:cs="方正小标宋_GBK" w:hint="eastAsia"/>
          <w:sz w:val="36"/>
          <w:szCs w:val="36"/>
        </w:rPr>
        <w:t>深基坑专项施工方案专家论证报告</w:t>
      </w:r>
    </w:p>
    <w:tbl>
      <w:tblPr>
        <w:tblW w:w="8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260"/>
        <w:gridCol w:w="1574"/>
        <w:gridCol w:w="586"/>
        <w:gridCol w:w="690"/>
        <w:gridCol w:w="750"/>
        <w:gridCol w:w="1209"/>
      </w:tblGrid>
      <w:tr w:rsidR="0045046E" w:rsidRPr="00972F37">
        <w:trPr>
          <w:trHeight w:val="632"/>
          <w:jc w:val="center"/>
        </w:trPr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工程名称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</w:tcBorders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方案名称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</w:tcBorders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046E" w:rsidRPr="00972F37">
        <w:trPr>
          <w:trHeight w:val="582"/>
          <w:jc w:val="center"/>
        </w:trPr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施工单位</w:t>
            </w:r>
          </w:p>
        </w:tc>
        <w:tc>
          <w:tcPr>
            <w:tcW w:w="7149" w:type="dxa"/>
            <w:gridSpan w:val="7"/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5046E" w:rsidRPr="00972F37">
        <w:trPr>
          <w:trHeight w:val="3352"/>
          <w:jc w:val="center"/>
        </w:trPr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专项施工方案简述</w:t>
            </w:r>
          </w:p>
        </w:tc>
        <w:tc>
          <w:tcPr>
            <w:tcW w:w="7149" w:type="dxa"/>
            <w:gridSpan w:val="7"/>
          </w:tcPr>
          <w:p w:rsidR="0045046E" w:rsidRPr="00972F37" w:rsidRDefault="0045046E" w:rsidP="00311EE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主要内容应当包括：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1.</w:t>
            </w:r>
            <w:r w:rsidRPr="00972F37">
              <w:rPr>
                <w:rFonts w:cs="仿宋_GB2312" w:hint="eastAsia"/>
                <w:sz w:val="24"/>
                <w:szCs w:val="24"/>
              </w:rPr>
              <w:t>工程概况：危大工程概况和特点、施工平面布置、施工要求和技术保证条件；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2.</w:t>
            </w:r>
            <w:r w:rsidRPr="00972F37">
              <w:rPr>
                <w:rFonts w:cs="仿宋_GB2312" w:hint="eastAsia"/>
                <w:sz w:val="24"/>
                <w:szCs w:val="24"/>
              </w:rPr>
              <w:t>编制依据：相关法律、法规、规范性文件、标准、规范及施工图设计文件、施工组织设计等；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3.</w:t>
            </w:r>
            <w:r w:rsidRPr="00972F37">
              <w:rPr>
                <w:rFonts w:cs="仿宋_GB2312" w:hint="eastAsia"/>
                <w:sz w:val="24"/>
                <w:szCs w:val="24"/>
              </w:rPr>
              <w:t>施工计划：包括施工进度计划、材料与设备计划；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4.</w:t>
            </w:r>
            <w:r w:rsidRPr="00972F37">
              <w:rPr>
                <w:rFonts w:cs="仿宋_GB2312" w:hint="eastAsia"/>
                <w:sz w:val="24"/>
                <w:szCs w:val="24"/>
              </w:rPr>
              <w:t>施工工艺技术：技术参数、工艺流程、施工方法、操作要求、检查要求等；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5.</w:t>
            </w:r>
            <w:r w:rsidRPr="00972F37">
              <w:rPr>
                <w:rFonts w:cs="仿宋_GB2312" w:hint="eastAsia"/>
                <w:sz w:val="24"/>
                <w:szCs w:val="24"/>
              </w:rPr>
              <w:t>施工安全保证措施：组织保障措施、技术措施、监测监控措施等；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6.</w:t>
            </w:r>
            <w:r w:rsidRPr="00972F37">
              <w:rPr>
                <w:rFonts w:cs="仿宋_GB2312" w:hint="eastAsia"/>
                <w:sz w:val="24"/>
                <w:szCs w:val="24"/>
              </w:rPr>
              <w:t>施工管理及作业人员配备和分工：施工管理人员、专职安全生产管理人员、特种作业人员、其他作业人员等；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7.</w:t>
            </w:r>
            <w:r w:rsidRPr="00972F37">
              <w:rPr>
                <w:rFonts w:cs="仿宋_GB2312" w:hint="eastAsia"/>
                <w:sz w:val="24"/>
                <w:szCs w:val="24"/>
              </w:rPr>
              <w:t>验收要求：验收标准、验收程序、验收内容、验收人员等；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8.</w:t>
            </w:r>
            <w:r w:rsidRPr="00972F37">
              <w:rPr>
                <w:rFonts w:cs="仿宋_GB2312" w:hint="eastAsia"/>
                <w:sz w:val="24"/>
                <w:szCs w:val="24"/>
              </w:rPr>
              <w:t>应急处置措施；</w:t>
            </w:r>
          </w:p>
          <w:p w:rsidR="0045046E" w:rsidRPr="00972F37" w:rsidRDefault="0045046E" w:rsidP="0045046E">
            <w:pPr>
              <w:widowControl/>
              <w:shd w:val="clear" w:color="auto" w:fill="FFFFFF"/>
              <w:spacing w:line="240" w:lineRule="atLeast"/>
              <w:ind w:firstLineChars="200" w:firstLine="31680"/>
              <w:jc w:val="left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9.</w:t>
            </w:r>
            <w:r w:rsidRPr="00972F37">
              <w:rPr>
                <w:rFonts w:cs="仿宋_GB2312" w:hint="eastAsia"/>
                <w:sz w:val="24"/>
                <w:szCs w:val="24"/>
              </w:rPr>
              <w:t>计算书及相关施工图纸。</w:t>
            </w:r>
          </w:p>
        </w:tc>
      </w:tr>
      <w:tr w:rsidR="0045046E" w:rsidRPr="00972F37">
        <w:trPr>
          <w:trHeight w:val="2813"/>
          <w:jc w:val="center"/>
        </w:trPr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专家论证意</w:t>
            </w:r>
            <w:r w:rsidRPr="00972F37">
              <w:rPr>
                <w:sz w:val="24"/>
                <w:szCs w:val="24"/>
              </w:rPr>
              <w:t xml:space="preserve">    </w:t>
            </w:r>
            <w:r w:rsidRPr="00972F37">
              <w:rPr>
                <w:rFonts w:cs="仿宋_GB2312" w:hint="eastAsia"/>
                <w:sz w:val="24"/>
                <w:szCs w:val="24"/>
              </w:rPr>
              <w:t>见</w:t>
            </w:r>
          </w:p>
        </w:tc>
        <w:tc>
          <w:tcPr>
            <w:tcW w:w="7149" w:type="dxa"/>
            <w:gridSpan w:val="7"/>
          </w:tcPr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论证结论：</w:t>
            </w:r>
            <w:r w:rsidRPr="00972F37">
              <w:rPr>
                <w:sz w:val="24"/>
                <w:szCs w:val="24"/>
              </w:rPr>
              <w:t xml:space="preserve">  □</w:t>
            </w:r>
            <w:r w:rsidRPr="00972F37">
              <w:rPr>
                <w:rFonts w:cs="仿宋_GB2312" w:hint="eastAsia"/>
                <w:sz w:val="24"/>
                <w:szCs w:val="24"/>
              </w:rPr>
              <w:t>通过</w:t>
            </w:r>
            <w:r w:rsidRPr="00972F37">
              <w:rPr>
                <w:sz w:val="24"/>
                <w:szCs w:val="24"/>
              </w:rPr>
              <w:t xml:space="preserve">        □</w:t>
            </w:r>
            <w:r w:rsidRPr="00972F37">
              <w:rPr>
                <w:rFonts w:cs="仿宋_GB2312" w:hint="eastAsia"/>
                <w:sz w:val="24"/>
                <w:szCs w:val="24"/>
              </w:rPr>
              <w:t>修改后通过</w:t>
            </w:r>
            <w:r w:rsidRPr="00972F37">
              <w:rPr>
                <w:sz w:val="24"/>
                <w:szCs w:val="24"/>
              </w:rPr>
              <w:t xml:space="preserve">      □</w:t>
            </w:r>
            <w:r w:rsidRPr="00972F37">
              <w:rPr>
                <w:rFonts w:cs="仿宋_GB2312" w:hint="eastAsia"/>
                <w:sz w:val="24"/>
                <w:szCs w:val="24"/>
              </w:rPr>
              <w:t>不通过</w:t>
            </w:r>
          </w:p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建议修改意见：</w:t>
            </w:r>
          </w:p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主要内容应当包括：</w:t>
            </w:r>
          </w:p>
          <w:p w:rsidR="0045046E" w:rsidRPr="00972F37" w:rsidRDefault="0045046E" w:rsidP="0045046E">
            <w:pPr>
              <w:spacing w:line="240" w:lineRule="atLeast"/>
              <w:ind w:firstLineChars="200" w:firstLine="31680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1.</w:t>
            </w:r>
            <w:r w:rsidRPr="00972F37">
              <w:rPr>
                <w:rFonts w:cs="仿宋_GB2312" w:hint="eastAsia"/>
                <w:sz w:val="24"/>
                <w:szCs w:val="24"/>
              </w:rPr>
              <w:t>专项施工方案内容是否完整、可行；</w:t>
            </w:r>
          </w:p>
          <w:p w:rsidR="0045046E" w:rsidRPr="00972F37" w:rsidRDefault="0045046E" w:rsidP="0045046E">
            <w:pPr>
              <w:spacing w:line="240" w:lineRule="atLeast"/>
              <w:ind w:firstLineChars="200" w:firstLine="31680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2.</w:t>
            </w:r>
            <w:r w:rsidRPr="00972F37">
              <w:rPr>
                <w:rFonts w:cs="仿宋_GB2312" w:hint="eastAsia"/>
                <w:sz w:val="24"/>
                <w:szCs w:val="24"/>
              </w:rPr>
              <w:t>专项施工方案计算书和验算依据、施工图是否符合有关标准规范；</w:t>
            </w:r>
          </w:p>
          <w:p w:rsidR="0045046E" w:rsidRPr="00972F37" w:rsidRDefault="0045046E" w:rsidP="0045046E">
            <w:pPr>
              <w:spacing w:line="240" w:lineRule="atLeast"/>
              <w:ind w:firstLineChars="200" w:firstLine="31680"/>
              <w:rPr>
                <w:sz w:val="24"/>
                <w:szCs w:val="24"/>
              </w:rPr>
            </w:pPr>
            <w:r w:rsidRPr="00972F37">
              <w:rPr>
                <w:sz w:val="24"/>
                <w:szCs w:val="24"/>
              </w:rPr>
              <w:t>3.</w:t>
            </w:r>
            <w:r w:rsidRPr="00972F37">
              <w:rPr>
                <w:rFonts w:cs="仿宋_GB2312" w:hint="eastAsia"/>
                <w:sz w:val="24"/>
                <w:szCs w:val="24"/>
              </w:rPr>
              <w:t>专项施工方案是否满足现场实际情况，并能够确保施工安全。</w:t>
            </w:r>
          </w:p>
          <w:p w:rsidR="0045046E" w:rsidRPr="00972F37" w:rsidRDefault="0045046E" w:rsidP="00311EE0">
            <w:pPr>
              <w:spacing w:line="240" w:lineRule="atLeast"/>
              <w:rPr>
                <w:sz w:val="24"/>
                <w:szCs w:val="24"/>
              </w:rPr>
            </w:pPr>
          </w:p>
          <w:p w:rsidR="0045046E" w:rsidRPr="00972F37" w:rsidRDefault="0045046E" w:rsidP="0045046E">
            <w:pPr>
              <w:spacing w:line="240" w:lineRule="atLeast"/>
              <w:ind w:firstLineChars="1650" w:firstLine="31680"/>
              <w:rPr>
                <w:sz w:val="24"/>
                <w:szCs w:val="24"/>
              </w:rPr>
            </w:pPr>
          </w:p>
          <w:p w:rsidR="0045046E" w:rsidRPr="00972F37" w:rsidRDefault="0045046E" w:rsidP="0045046E">
            <w:pPr>
              <w:spacing w:line="240" w:lineRule="atLeast"/>
              <w:ind w:firstLineChars="1800" w:firstLine="31680"/>
              <w:jc w:val="left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日期：</w:t>
            </w:r>
            <w:r w:rsidRPr="00972F37">
              <w:rPr>
                <w:sz w:val="24"/>
                <w:szCs w:val="24"/>
              </w:rPr>
              <w:t xml:space="preserve">    </w:t>
            </w:r>
            <w:r w:rsidRPr="00972F37">
              <w:rPr>
                <w:rFonts w:cs="仿宋_GB2312" w:hint="eastAsia"/>
                <w:sz w:val="24"/>
                <w:szCs w:val="24"/>
              </w:rPr>
              <w:t>年</w:t>
            </w:r>
            <w:r w:rsidRPr="00972F37">
              <w:rPr>
                <w:sz w:val="24"/>
                <w:szCs w:val="24"/>
              </w:rPr>
              <w:t xml:space="preserve">    </w:t>
            </w:r>
            <w:r w:rsidRPr="00972F37">
              <w:rPr>
                <w:rFonts w:cs="仿宋_GB2312" w:hint="eastAsia"/>
                <w:sz w:val="24"/>
                <w:szCs w:val="24"/>
              </w:rPr>
              <w:t>月</w:t>
            </w:r>
            <w:r w:rsidRPr="00972F37">
              <w:rPr>
                <w:sz w:val="24"/>
                <w:szCs w:val="24"/>
              </w:rPr>
              <w:t xml:space="preserve">    </w:t>
            </w:r>
            <w:r w:rsidRPr="00972F37">
              <w:rPr>
                <w:rFonts w:cs="仿宋_GB2312" w:hint="eastAsia"/>
                <w:sz w:val="24"/>
                <w:szCs w:val="24"/>
              </w:rPr>
              <w:t>日</w:t>
            </w: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论证</w:t>
            </w:r>
          </w:p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专家</w:t>
            </w:r>
          </w:p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签字</w:t>
            </w: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72F37">
              <w:rPr>
                <w:rFonts w:cs="仿宋_GB2312" w:hint="eastAsia"/>
                <w:sz w:val="24"/>
                <w:szCs w:val="24"/>
              </w:rPr>
              <w:t>签字</w:t>
            </w: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5046E" w:rsidRPr="00972F37">
        <w:trPr>
          <w:cantSplit/>
          <w:trHeight w:val="480"/>
          <w:jc w:val="center"/>
        </w:trPr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8" w:space="0" w:color="auto"/>
            </w:tcBorders>
            <w:vAlign w:val="center"/>
          </w:tcPr>
          <w:p w:rsidR="0045046E" w:rsidRPr="00972F37" w:rsidRDefault="0045046E" w:rsidP="00311E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5046E" w:rsidRPr="00972F37" w:rsidRDefault="0045046E" w:rsidP="00972F37">
      <w:pPr>
        <w:spacing w:line="20" w:lineRule="exact"/>
        <w:rPr>
          <w:sz w:val="24"/>
          <w:szCs w:val="24"/>
        </w:rPr>
      </w:pPr>
    </w:p>
    <w:sectPr w:rsidR="0045046E" w:rsidRPr="00972F37" w:rsidSect="00972F37">
      <w:headerReference w:type="default" r:id="rId7"/>
      <w:footerReference w:type="default" r:id="rId8"/>
      <w:pgSz w:w="11906" w:h="16838" w:code="9"/>
      <w:pgMar w:top="2041" w:right="1418" w:bottom="1418" w:left="204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6E" w:rsidRDefault="0045046E">
      <w:r>
        <w:separator/>
      </w:r>
    </w:p>
  </w:endnote>
  <w:endnote w:type="continuationSeparator" w:id="0">
    <w:p w:rsidR="0045046E" w:rsidRDefault="0045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6E" w:rsidRDefault="0045046E">
    <w:pPr>
      <w:pStyle w:val="Footer"/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cs="宋体"/>
        <w:kern w:val="0"/>
        <w:sz w:val="24"/>
        <w:szCs w:val="24"/>
      </w:rPr>
      <w:t xml:space="preserve">- </w:t>
    </w:r>
    <w:r>
      <w:rPr>
        <w:rFonts w:ascii="宋体" w:eastAsia="宋体" w:hAnsi="宋体" w:cs="宋体"/>
        <w:kern w:val="0"/>
        <w:sz w:val="24"/>
        <w:szCs w:val="24"/>
      </w:rPr>
      <w:fldChar w:fldCharType="begin"/>
    </w:r>
    <w:r>
      <w:rPr>
        <w:rFonts w:ascii="宋体" w:eastAsia="宋体" w:hAnsi="宋体" w:cs="宋体"/>
        <w:kern w:val="0"/>
        <w:sz w:val="24"/>
        <w:szCs w:val="24"/>
      </w:rPr>
      <w:instrText xml:space="preserve"> PAGE </w:instrText>
    </w:r>
    <w:r>
      <w:rPr>
        <w:rFonts w:ascii="宋体" w:eastAsia="宋体" w:hAnsi="宋体" w:cs="宋体"/>
        <w:kern w:val="0"/>
        <w:sz w:val="24"/>
        <w:szCs w:val="24"/>
      </w:rPr>
      <w:fldChar w:fldCharType="separate"/>
    </w:r>
    <w:r>
      <w:rPr>
        <w:rFonts w:ascii="宋体" w:eastAsia="宋体" w:hAnsi="宋体" w:cs="宋体"/>
        <w:noProof/>
        <w:kern w:val="0"/>
        <w:sz w:val="24"/>
        <w:szCs w:val="24"/>
      </w:rPr>
      <w:t>1</w:t>
    </w:r>
    <w:r>
      <w:rPr>
        <w:rFonts w:ascii="宋体" w:eastAsia="宋体" w:hAnsi="宋体" w:cs="宋体"/>
        <w:kern w:val="0"/>
        <w:sz w:val="24"/>
        <w:szCs w:val="24"/>
      </w:rPr>
      <w:fldChar w:fldCharType="end"/>
    </w:r>
    <w:r>
      <w:rPr>
        <w:rFonts w:ascii="宋体" w:eastAsia="宋体" w:hAnsi="宋体" w:cs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6E" w:rsidRDefault="0045046E">
      <w:r>
        <w:separator/>
      </w:r>
    </w:p>
  </w:footnote>
  <w:footnote w:type="continuationSeparator" w:id="0">
    <w:p w:rsidR="0045046E" w:rsidRDefault="0045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6E" w:rsidRDefault="0045046E" w:rsidP="000E0D9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>
      <w:start w:val="4"/>
      <w:numFmt w:val="chineseCounting"/>
      <w:suff w:val="space"/>
      <w:lvlText w:val="第%1章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chineseCounting"/>
      <w:suff w:val="space"/>
      <w:lvlText w:val="第%1章"/>
      <w:lvlJc w:val="left"/>
    </w:lvl>
  </w:abstractNum>
  <w:abstractNum w:abstractNumId="3">
    <w:nsid w:val="6CD74C5F"/>
    <w:multiLevelType w:val="multilevel"/>
    <w:tmpl w:val="6CD74C5F"/>
    <w:lvl w:ilvl="0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420"/>
      </w:pPr>
    </w:lvl>
    <w:lvl w:ilvl="2">
      <w:start w:val="1"/>
      <w:numFmt w:val="lowerRoman"/>
      <w:lvlText w:val="%3."/>
      <w:lvlJc w:val="right"/>
      <w:pPr>
        <w:ind w:left="1845" w:hanging="420"/>
      </w:pPr>
    </w:lvl>
    <w:lvl w:ilvl="3">
      <w:start w:val="1"/>
      <w:numFmt w:val="decimal"/>
      <w:lvlText w:val="%4."/>
      <w:lvlJc w:val="left"/>
      <w:pPr>
        <w:ind w:left="2265" w:hanging="420"/>
      </w:pPr>
    </w:lvl>
    <w:lvl w:ilvl="4">
      <w:start w:val="1"/>
      <w:numFmt w:val="lowerLetter"/>
      <w:lvlText w:val="%5)"/>
      <w:lvlJc w:val="left"/>
      <w:pPr>
        <w:ind w:left="2685" w:hanging="420"/>
      </w:pPr>
    </w:lvl>
    <w:lvl w:ilvl="5">
      <w:start w:val="1"/>
      <w:numFmt w:val="lowerRoman"/>
      <w:lvlText w:val="%6."/>
      <w:lvlJc w:val="right"/>
      <w:pPr>
        <w:ind w:left="3105" w:hanging="420"/>
      </w:pPr>
    </w:lvl>
    <w:lvl w:ilvl="6">
      <w:start w:val="1"/>
      <w:numFmt w:val="decimal"/>
      <w:lvlText w:val="%7."/>
      <w:lvlJc w:val="left"/>
      <w:pPr>
        <w:ind w:left="3525" w:hanging="420"/>
      </w:pPr>
    </w:lvl>
    <w:lvl w:ilvl="7">
      <w:start w:val="1"/>
      <w:numFmt w:val="lowerLetter"/>
      <w:lvlText w:val="%8)"/>
      <w:lvlJc w:val="left"/>
      <w:pPr>
        <w:ind w:left="3945" w:hanging="420"/>
      </w:pPr>
    </w:lvl>
    <w:lvl w:ilvl="8">
      <w:start w:val="1"/>
      <w:numFmt w:val="lowerRoman"/>
      <w:lvlText w:val="%9."/>
      <w:lvlJc w:val="right"/>
      <w:pPr>
        <w:ind w:left="4365" w:hanging="420"/>
      </w:pPr>
    </w:lvl>
  </w:abstractNum>
  <w:abstractNum w:abstractNumId="4">
    <w:nsid w:val="6F600F2B"/>
    <w:multiLevelType w:val="multilevel"/>
    <w:tmpl w:val="6F600F2B"/>
    <w:lvl w:ilvl="0">
      <w:start w:val="1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3" w:hanging="420"/>
      </w:pPr>
    </w:lvl>
    <w:lvl w:ilvl="2">
      <w:start w:val="1"/>
      <w:numFmt w:val="lowerRoman"/>
      <w:lvlText w:val="%3."/>
      <w:lvlJc w:val="right"/>
      <w:pPr>
        <w:ind w:left="1863" w:hanging="420"/>
      </w:pPr>
    </w:lvl>
    <w:lvl w:ilvl="3">
      <w:start w:val="1"/>
      <w:numFmt w:val="decimal"/>
      <w:lvlText w:val="%4."/>
      <w:lvlJc w:val="left"/>
      <w:pPr>
        <w:ind w:left="2283" w:hanging="420"/>
      </w:pPr>
    </w:lvl>
    <w:lvl w:ilvl="4">
      <w:start w:val="1"/>
      <w:numFmt w:val="lowerLetter"/>
      <w:lvlText w:val="%5)"/>
      <w:lvlJc w:val="left"/>
      <w:pPr>
        <w:ind w:left="2703" w:hanging="420"/>
      </w:pPr>
    </w:lvl>
    <w:lvl w:ilvl="5">
      <w:start w:val="1"/>
      <w:numFmt w:val="lowerRoman"/>
      <w:lvlText w:val="%6."/>
      <w:lvlJc w:val="right"/>
      <w:pPr>
        <w:ind w:left="3123" w:hanging="420"/>
      </w:pPr>
    </w:lvl>
    <w:lvl w:ilvl="6">
      <w:start w:val="1"/>
      <w:numFmt w:val="decimal"/>
      <w:lvlText w:val="%7."/>
      <w:lvlJc w:val="left"/>
      <w:pPr>
        <w:ind w:left="3543" w:hanging="420"/>
      </w:pPr>
    </w:lvl>
    <w:lvl w:ilvl="7">
      <w:start w:val="1"/>
      <w:numFmt w:val="lowerLetter"/>
      <w:lvlText w:val="%8)"/>
      <w:lvlJc w:val="left"/>
      <w:pPr>
        <w:ind w:left="3963" w:hanging="420"/>
      </w:pPr>
    </w:lvl>
    <w:lvl w:ilvl="8">
      <w:start w:val="1"/>
      <w:numFmt w:val="lowerRoman"/>
      <w:lvlText w:val="%9."/>
      <w:lvlJc w:val="right"/>
      <w:pPr>
        <w:ind w:left="438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51"/>
  <w:drawingGridVerticalSpacing w:val="58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DE"/>
    <w:rsid w:val="00014852"/>
    <w:rsid w:val="00020F30"/>
    <w:rsid w:val="000228E2"/>
    <w:rsid w:val="00024234"/>
    <w:rsid w:val="000332FA"/>
    <w:rsid w:val="00041D68"/>
    <w:rsid w:val="0005458A"/>
    <w:rsid w:val="0005670C"/>
    <w:rsid w:val="00060399"/>
    <w:rsid w:val="00064765"/>
    <w:rsid w:val="00072A40"/>
    <w:rsid w:val="00073A90"/>
    <w:rsid w:val="00077E1C"/>
    <w:rsid w:val="00084140"/>
    <w:rsid w:val="00090170"/>
    <w:rsid w:val="000940D1"/>
    <w:rsid w:val="000B1287"/>
    <w:rsid w:val="000B78B7"/>
    <w:rsid w:val="000C553F"/>
    <w:rsid w:val="000D34CD"/>
    <w:rsid w:val="000E071D"/>
    <w:rsid w:val="000E0D93"/>
    <w:rsid w:val="000E2135"/>
    <w:rsid w:val="000E6E15"/>
    <w:rsid w:val="000F3104"/>
    <w:rsid w:val="000F6318"/>
    <w:rsid w:val="001034AC"/>
    <w:rsid w:val="0010372F"/>
    <w:rsid w:val="0010588F"/>
    <w:rsid w:val="001151C1"/>
    <w:rsid w:val="00124A3D"/>
    <w:rsid w:val="001268E1"/>
    <w:rsid w:val="00136236"/>
    <w:rsid w:val="00144AB5"/>
    <w:rsid w:val="0015121C"/>
    <w:rsid w:val="0017237F"/>
    <w:rsid w:val="00172F31"/>
    <w:rsid w:val="00174F66"/>
    <w:rsid w:val="00176EA8"/>
    <w:rsid w:val="00185CE3"/>
    <w:rsid w:val="00193275"/>
    <w:rsid w:val="00196E8B"/>
    <w:rsid w:val="001A03C7"/>
    <w:rsid w:val="001A04BC"/>
    <w:rsid w:val="001B4191"/>
    <w:rsid w:val="001C6120"/>
    <w:rsid w:val="001D5E2C"/>
    <w:rsid w:val="001E4AAA"/>
    <w:rsid w:val="001E6503"/>
    <w:rsid w:val="001F33FE"/>
    <w:rsid w:val="001F6121"/>
    <w:rsid w:val="00201317"/>
    <w:rsid w:val="00203C47"/>
    <w:rsid w:val="00210554"/>
    <w:rsid w:val="00222885"/>
    <w:rsid w:val="002266FE"/>
    <w:rsid w:val="0022791E"/>
    <w:rsid w:val="002323F1"/>
    <w:rsid w:val="00232AD1"/>
    <w:rsid w:val="00237EE4"/>
    <w:rsid w:val="0024439B"/>
    <w:rsid w:val="00246F14"/>
    <w:rsid w:val="00252128"/>
    <w:rsid w:val="00261362"/>
    <w:rsid w:val="00263701"/>
    <w:rsid w:val="0027004F"/>
    <w:rsid w:val="00277542"/>
    <w:rsid w:val="00280BCF"/>
    <w:rsid w:val="00287BE0"/>
    <w:rsid w:val="002B1A1C"/>
    <w:rsid w:val="002B1A96"/>
    <w:rsid w:val="002B2FB3"/>
    <w:rsid w:val="002B4427"/>
    <w:rsid w:val="002C164A"/>
    <w:rsid w:val="002C665C"/>
    <w:rsid w:val="002C7DB9"/>
    <w:rsid w:val="002D12CC"/>
    <w:rsid w:val="002D797B"/>
    <w:rsid w:val="002E40C5"/>
    <w:rsid w:val="002E44C2"/>
    <w:rsid w:val="00301800"/>
    <w:rsid w:val="00304D76"/>
    <w:rsid w:val="00311EE0"/>
    <w:rsid w:val="00317805"/>
    <w:rsid w:val="003259D1"/>
    <w:rsid w:val="00327A15"/>
    <w:rsid w:val="00331AC6"/>
    <w:rsid w:val="0034339C"/>
    <w:rsid w:val="00345F4A"/>
    <w:rsid w:val="0035731A"/>
    <w:rsid w:val="00360CA7"/>
    <w:rsid w:val="00380E42"/>
    <w:rsid w:val="00392F91"/>
    <w:rsid w:val="003951AD"/>
    <w:rsid w:val="003A4F98"/>
    <w:rsid w:val="003A78B9"/>
    <w:rsid w:val="003B3EE2"/>
    <w:rsid w:val="003B5F97"/>
    <w:rsid w:val="003B6382"/>
    <w:rsid w:val="003C01BB"/>
    <w:rsid w:val="003C40A2"/>
    <w:rsid w:val="003C4139"/>
    <w:rsid w:val="00403B9A"/>
    <w:rsid w:val="004045ED"/>
    <w:rsid w:val="00415C46"/>
    <w:rsid w:val="00421827"/>
    <w:rsid w:val="00424608"/>
    <w:rsid w:val="00426D24"/>
    <w:rsid w:val="00432FD2"/>
    <w:rsid w:val="00435924"/>
    <w:rsid w:val="0045046E"/>
    <w:rsid w:val="004644B8"/>
    <w:rsid w:val="00474926"/>
    <w:rsid w:val="0048255C"/>
    <w:rsid w:val="004833D4"/>
    <w:rsid w:val="004901C3"/>
    <w:rsid w:val="00495620"/>
    <w:rsid w:val="004A5C99"/>
    <w:rsid w:val="004A7BA6"/>
    <w:rsid w:val="004B4C2D"/>
    <w:rsid w:val="004B76B3"/>
    <w:rsid w:val="004D10F6"/>
    <w:rsid w:val="004D21D5"/>
    <w:rsid w:val="004D3903"/>
    <w:rsid w:val="004D4673"/>
    <w:rsid w:val="004D74A2"/>
    <w:rsid w:val="004E3746"/>
    <w:rsid w:val="004F5F9B"/>
    <w:rsid w:val="004F7FFE"/>
    <w:rsid w:val="00502E9C"/>
    <w:rsid w:val="0050404F"/>
    <w:rsid w:val="00506146"/>
    <w:rsid w:val="00511A67"/>
    <w:rsid w:val="00516417"/>
    <w:rsid w:val="005207DA"/>
    <w:rsid w:val="00540424"/>
    <w:rsid w:val="0054363D"/>
    <w:rsid w:val="0055219E"/>
    <w:rsid w:val="00555228"/>
    <w:rsid w:val="005557C2"/>
    <w:rsid w:val="005601DB"/>
    <w:rsid w:val="00560A2F"/>
    <w:rsid w:val="00562E8A"/>
    <w:rsid w:val="00571F89"/>
    <w:rsid w:val="00580B70"/>
    <w:rsid w:val="005844BA"/>
    <w:rsid w:val="00586802"/>
    <w:rsid w:val="00587AAD"/>
    <w:rsid w:val="0059140F"/>
    <w:rsid w:val="005A4619"/>
    <w:rsid w:val="005A5D15"/>
    <w:rsid w:val="005B07E2"/>
    <w:rsid w:val="005B107E"/>
    <w:rsid w:val="005B343D"/>
    <w:rsid w:val="005B6A3D"/>
    <w:rsid w:val="005C0600"/>
    <w:rsid w:val="005C0831"/>
    <w:rsid w:val="005C46F0"/>
    <w:rsid w:val="005D0733"/>
    <w:rsid w:val="005D3544"/>
    <w:rsid w:val="005E4A11"/>
    <w:rsid w:val="005F2C78"/>
    <w:rsid w:val="005F35A9"/>
    <w:rsid w:val="00601610"/>
    <w:rsid w:val="00614910"/>
    <w:rsid w:val="00617B79"/>
    <w:rsid w:val="00620E5A"/>
    <w:rsid w:val="00635441"/>
    <w:rsid w:val="0065779B"/>
    <w:rsid w:val="006578EC"/>
    <w:rsid w:val="006675CB"/>
    <w:rsid w:val="00671933"/>
    <w:rsid w:val="00673405"/>
    <w:rsid w:val="00673834"/>
    <w:rsid w:val="006874CC"/>
    <w:rsid w:val="00687767"/>
    <w:rsid w:val="00690C30"/>
    <w:rsid w:val="006917CA"/>
    <w:rsid w:val="0069723F"/>
    <w:rsid w:val="00697D66"/>
    <w:rsid w:val="006A1F01"/>
    <w:rsid w:val="006B7BBE"/>
    <w:rsid w:val="006C1B5F"/>
    <w:rsid w:val="006C34FA"/>
    <w:rsid w:val="006D6C10"/>
    <w:rsid w:val="006D76FF"/>
    <w:rsid w:val="006E78D9"/>
    <w:rsid w:val="006F05C4"/>
    <w:rsid w:val="00703232"/>
    <w:rsid w:val="007119E2"/>
    <w:rsid w:val="00716C3B"/>
    <w:rsid w:val="00717AEB"/>
    <w:rsid w:val="00722F12"/>
    <w:rsid w:val="00725B0B"/>
    <w:rsid w:val="00730444"/>
    <w:rsid w:val="007305ED"/>
    <w:rsid w:val="00733E8A"/>
    <w:rsid w:val="00740EAD"/>
    <w:rsid w:val="00752568"/>
    <w:rsid w:val="00757B3A"/>
    <w:rsid w:val="00763D00"/>
    <w:rsid w:val="0076492F"/>
    <w:rsid w:val="007656F5"/>
    <w:rsid w:val="00765ADE"/>
    <w:rsid w:val="007815BB"/>
    <w:rsid w:val="00797BEB"/>
    <w:rsid w:val="007B6AE5"/>
    <w:rsid w:val="007C3908"/>
    <w:rsid w:val="007D241B"/>
    <w:rsid w:val="007D6F50"/>
    <w:rsid w:val="007F233C"/>
    <w:rsid w:val="007F3363"/>
    <w:rsid w:val="00822A38"/>
    <w:rsid w:val="00824F29"/>
    <w:rsid w:val="0083207E"/>
    <w:rsid w:val="0084355A"/>
    <w:rsid w:val="0084406A"/>
    <w:rsid w:val="00852134"/>
    <w:rsid w:val="00855095"/>
    <w:rsid w:val="00872FF5"/>
    <w:rsid w:val="0087386A"/>
    <w:rsid w:val="00877189"/>
    <w:rsid w:val="00881240"/>
    <w:rsid w:val="00881482"/>
    <w:rsid w:val="00883655"/>
    <w:rsid w:val="00885183"/>
    <w:rsid w:val="00887EFF"/>
    <w:rsid w:val="00890075"/>
    <w:rsid w:val="008A37A2"/>
    <w:rsid w:val="008B6405"/>
    <w:rsid w:val="008C12A3"/>
    <w:rsid w:val="008D7425"/>
    <w:rsid w:val="008E49BC"/>
    <w:rsid w:val="008F2EA5"/>
    <w:rsid w:val="008F4E69"/>
    <w:rsid w:val="00904F0E"/>
    <w:rsid w:val="0091183C"/>
    <w:rsid w:val="00925B98"/>
    <w:rsid w:val="009266F8"/>
    <w:rsid w:val="00934ED5"/>
    <w:rsid w:val="0096431D"/>
    <w:rsid w:val="00972F37"/>
    <w:rsid w:val="0098396F"/>
    <w:rsid w:val="00996D25"/>
    <w:rsid w:val="009A3FF8"/>
    <w:rsid w:val="009A5272"/>
    <w:rsid w:val="009A5468"/>
    <w:rsid w:val="009C0BFE"/>
    <w:rsid w:val="009C1290"/>
    <w:rsid w:val="009C4326"/>
    <w:rsid w:val="009C4BF3"/>
    <w:rsid w:val="009D1E38"/>
    <w:rsid w:val="009F1E43"/>
    <w:rsid w:val="009F5566"/>
    <w:rsid w:val="009F5C75"/>
    <w:rsid w:val="009F6A53"/>
    <w:rsid w:val="00A00F2E"/>
    <w:rsid w:val="00A06108"/>
    <w:rsid w:val="00A07201"/>
    <w:rsid w:val="00A100AF"/>
    <w:rsid w:val="00A130BF"/>
    <w:rsid w:val="00A2112D"/>
    <w:rsid w:val="00A24311"/>
    <w:rsid w:val="00A27D61"/>
    <w:rsid w:val="00A3165C"/>
    <w:rsid w:val="00A3186E"/>
    <w:rsid w:val="00A422CA"/>
    <w:rsid w:val="00A55263"/>
    <w:rsid w:val="00A56B8E"/>
    <w:rsid w:val="00A65D4E"/>
    <w:rsid w:val="00A67127"/>
    <w:rsid w:val="00A6717F"/>
    <w:rsid w:val="00A73C1B"/>
    <w:rsid w:val="00A7792A"/>
    <w:rsid w:val="00A80D34"/>
    <w:rsid w:val="00A832EC"/>
    <w:rsid w:val="00A834EE"/>
    <w:rsid w:val="00AA0915"/>
    <w:rsid w:val="00AB3D97"/>
    <w:rsid w:val="00AC7693"/>
    <w:rsid w:val="00AD5245"/>
    <w:rsid w:val="00AF5314"/>
    <w:rsid w:val="00B02205"/>
    <w:rsid w:val="00B07D74"/>
    <w:rsid w:val="00B14063"/>
    <w:rsid w:val="00B2221C"/>
    <w:rsid w:val="00B25635"/>
    <w:rsid w:val="00B266FA"/>
    <w:rsid w:val="00B44A52"/>
    <w:rsid w:val="00B467FB"/>
    <w:rsid w:val="00B517FE"/>
    <w:rsid w:val="00B54F62"/>
    <w:rsid w:val="00B564C6"/>
    <w:rsid w:val="00B568B4"/>
    <w:rsid w:val="00B63926"/>
    <w:rsid w:val="00B65296"/>
    <w:rsid w:val="00B70E9A"/>
    <w:rsid w:val="00B83332"/>
    <w:rsid w:val="00B86B74"/>
    <w:rsid w:val="00B90EAC"/>
    <w:rsid w:val="00B94ACA"/>
    <w:rsid w:val="00BA6E6C"/>
    <w:rsid w:val="00BB2DB9"/>
    <w:rsid w:val="00BB63B9"/>
    <w:rsid w:val="00BC380A"/>
    <w:rsid w:val="00BF38DD"/>
    <w:rsid w:val="00C047A7"/>
    <w:rsid w:val="00C11244"/>
    <w:rsid w:val="00C116C2"/>
    <w:rsid w:val="00C14268"/>
    <w:rsid w:val="00C23812"/>
    <w:rsid w:val="00C265A4"/>
    <w:rsid w:val="00C319A9"/>
    <w:rsid w:val="00C4004D"/>
    <w:rsid w:val="00C41624"/>
    <w:rsid w:val="00C45A3B"/>
    <w:rsid w:val="00C46E35"/>
    <w:rsid w:val="00C5199C"/>
    <w:rsid w:val="00C54539"/>
    <w:rsid w:val="00C6157C"/>
    <w:rsid w:val="00C70058"/>
    <w:rsid w:val="00C7641E"/>
    <w:rsid w:val="00C80403"/>
    <w:rsid w:val="00C8348B"/>
    <w:rsid w:val="00C9197C"/>
    <w:rsid w:val="00C9237B"/>
    <w:rsid w:val="00C939B1"/>
    <w:rsid w:val="00CA389C"/>
    <w:rsid w:val="00CB2371"/>
    <w:rsid w:val="00CB58A7"/>
    <w:rsid w:val="00CB62E9"/>
    <w:rsid w:val="00CC09CC"/>
    <w:rsid w:val="00CC1E60"/>
    <w:rsid w:val="00CC275B"/>
    <w:rsid w:val="00CC74D2"/>
    <w:rsid w:val="00CD64FE"/>
    <w:rsid w:val="00CE486C"/>
    <w:rsid w:val="00CF1C4C"/>
    <w:rsid w:val="00CF5FCF"/>
    <w:rsid w:val="00CF6F76"/>
    <w:rsid w:val="00D0341E"/>
    <w:rsid w:val="00D03E98"/>
    <w:rsid w:val="00D113C5"/>
    <w:rsid w:val="00D16774"/>
    <w:rsid w:val="00D21980"/>
    <w:rsid w:val="00D30AAA"/>
    <w:rsid w:val="00D61A6B"/>
    <w:rsid w:val="00D620FD"/>
    <w:rsid w:val="00D62F07"/>
    <w:rsid w:val="00D633C3"/>
    <w:rsid w:val="00D6597A"/>
    <w:rsid w:val="00D72812"/>
    <w:rsid w:val="00D734A4"/>
    <w:rsid w:val="00D774F3"/>
    <w:rsid w:val="00D7757D"/>
    <w:rsid w:val="00D8067A"/>
    <w:rsid w:val="00DA3F15"/>
    <w:rsid w:val="00DC78CC"/>
    <w:rsid w:val="00DE7C1F"/>
    <w:rsid w:val="00DE7CF9"/>
    <w:rsid w:val="00E0291A"/>
    <w:rsid w:val="00E17B60"/>
    <w:rsid w:val="00E21478"/>
    <w:rsid w:val="00E33871"/>
    <w:rsid w:val="00E33E31"/>
    <w:rsid w:val="00E340D1"/>
    <w:rsid w:val="00E43A96"/>
    <w:rsid w:val="00E47304"/>
    <w:rsid w:val="00E56D0E"/>
    <w:rsid w:val="00E56F0C"/>
    <w:rsid w:val="00E71162"/>
    <w:rsid w:val="00E82764"/>
    <w:rsid w:val="00E87B4C"/>
    <w:rsid w:val="00EC07D7"/>
    <w:rsid w:val="00ED2CBF"/>
    <w:rsid w:val="00ED3743"/>
    <w:rsid w:val="00EE0F3D"/>
    <w:rsid w:val="00EE12BF"/>
    <w:rsid w:val="00EE1BA6"/>
    <w:rsid w:val="00EE5D10"/>
    <w:rsid w:val="00EF5D84"/>
    <w:rsid w:val="00F079C7"/>
    <w:rsid w:val="00F10E53"/>
    <w:rsid w:val="00F17CA4"/>
    <w:rsid w:val="00F21490"/>
    <w:rsid w:val="00F42CD1"/>
    <w:rsid w:val="00F45CF2"/>
    <w:rsid w:val="00F552DB"/>
    <w:rsid w:val="00F55F83"/>
    <w:rsid w:val="00F561F7"/>
    <w:rsid w:val="00F56673"/>
    <w:rsid w:val="00F60302"/>
    <w:rsid w:val="00F63C69"/>
    <w:rsid w:val="00F710D1"/>
    <w:rsid w:val="00F72EB4"/>
    <w:rsid w:val="00F82AC1"/>
    <w:rsid w:val="00F83CC1"/>
    <w:rsid w:val="00F906E7"/>
    <w:rsid w:val="00F95116"/>
    <w:rsid w:val="00F96B91"/>
    <w:rsid w:val="00FA3E35"/>
    <w:rsid w:val="00FA69E9"/>
    <w:rsid w:val="00FB0827"/>
    <w:rsid w:val="00FC13AC"/>
    <w:rsid w:val="00FC1D86"/>
    <w:rsid w:val="00FC3588"/>
    <w:rsid w:val="00FF2243"/>
    <w:rsid w:val="062D7C32"/>
    <w:rsid w:val="0CCB0A0B"/>
    <w:rsid w:val="213737A0"/>
    <w:rsid w:val="26467B59"/>
    <w:rsid w:val="2E601123"/>
    <w:rsid w:val="31D900D5"/>
    <w:rsid w:val="408F2EEB"/>
    <w:rsid w:val="4F0576AD"/>
    <w:rsid w:val="7C2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5C46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ontents">
    <w:name w:val="textcontents"/>
    <w:basedOn w:val="DefaultParagraphFont"/>
    <w:uiPriority w:val="99"/>
    <w:rsid w:val="002E40C5"/>
  </w:style>
  <w:style w:type="character" w:customStyle="1" w:styleId="CommentSubjectChar">
    <w:name w:val="Comment Subject Char"/>
    <w:uiPriority w:val="99"/>
    <w:locked/>
    <w:rsid w:val="002E40C5"/>
    <w:rPr>
      <w:rFonts w:eastAsia="仿宋_GB2312"/>
      <w:b/>
      <w:bCs/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E40C5"/>
    <w:rPr>
      <w:sz w:val="21"/>
      <w:szCs w:val="21"/>
    </w:rPr>
  </w:style>
  <w:style w:type="character" w:customStyle="1" w:styleId="CommentTextChar">
    <w:name w:val="Comment Text Char"/>
    <w:uiPriority w:val="99"/>
    <w:locked/>
    <w:rsid w:val="002E40C5"/>
    <w:rPr>
      <w:rFonts w:eastAsia="仿宋_GB2312"/>
      <w:kern w:val="2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2E40C5"/>
    <w:pPr>
      <w:jc w:val="left"/>
    </w:pPr>
    <w:rPr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9140F"/>
    <w:rPr>
      <w:rFonts w:eastAsia="仿宋_GB2312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E40C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9140F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E40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40F"/>
    <w:rPr>
      <w:rFonts w:eastAsia="仿宋_GB2312"/>
      <w:sz w:val="2"/>
      <w:szCs w:val="2"/>
    </w:rPr>
  </w:style>
  <w:style w:type="paragraph" w:styleId="Header">
    <w:name w:val="header"/>
    <w:basedOn w:val="Normal"/>
    <w:link w:val="HeaderChar"/>
    <w:uiPriority w:val="99"/>
    <w:rsid w:val="002E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40F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E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40F"/>
    <w:rPr>
      <w:rFonts w:eastAsia="仿宋_GB231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2E40C5"/>
    <w:pPr>
      <w:ind w:firstLine="574"/>
    </w:pPr>
    <w:rPr>
      <w:rFonts w:eastAsia="黑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140F"/>
    <w:rPr>
      <w:rFonts w:eastAsia="仿宋_GB231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E40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140F"/>
    <w:rPr>
      <w:rFonts w:eastAsia="仿宋_GB2312"/>
      <w:sz w:val="32"/>
      <w:szCs w:val="32"/>
    </w:rPr>
  </w:style>
  <w:style w:type="table" w:styleId="TableGrid">
    <w:name w:val="Table Grid"/>
    <w:basedOn w:val="TableNormal"/>
    <w:uiPriority w:val="99"/>
    <w:rsid w:val="002E40C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F37"/>
    <w:pPr>
      <w:ind w:firstLineChars="200" w:firstLine="420"/>
    </w:pPr>
  </w:style>
  <w:style w:type="paragraph" w:customStyle="1" w:styleId="a">
    <w:name w:val="印发栏"/>
    <w:basedOn w:val="NormalIndent"/>
    <w:uiPriority w:val="99"/>
    <w:rsid w:val="00124A3D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</w:rPr>
  </w:style>
  <w:style w:type="paragraph" w:customStyle="1" w:styleId="a0">
    <w:name w:val="紧急程度"/>
    <w:basedOn w:val="Normal"/>
    <w:uiPriority w:val="99"/>
    <w:rsid w:val="00124A3D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黑体"/>
      <w:kern w:val="0"/>
    </w:rPr>
  </w:style>
  <w:style w:type="paragraph" w:styleId="NormalIndent">
    <w:name w:val="Normal Indent"/>
    <w:basedOn w:val="Normal"/>
    <w:uiPriority w:val="99"/>
    <w:rsid w:val="00124A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</Words>
  <Characters>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关于认真做好2005年度考核工作的通知</dc:title>
  <dc:subject/>
  <dc:creator>,,</dc:creator>
  <cp:keywords/>
  <dc:description/>
  <cp:lastModifiedBy>FtpDown</cp:lastModifiedBy>
  <cp:revision>6</cp:revision>
  <cp:lastPrinted>2019-01-07T01:36:00Z</cp:lastPrinted>
  <dcterms:created xsi:type="dcterms:W3CDTF">2019-01-07T06:09:00Z</dcterms:created>
  <dcterms:modified xsi:type="dcterms:W3CDTF">2019-01-07T06:07:00Z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