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C2" w:rsidRDefault="008575C2" w:rsidP="00C8133E">
      <w:pPr>
        <w:spacing w:line="240" w:lineRule="atLeast"/>
        <w:jc w:val="distribute"/>
        <w:rPr>
          <w:rFonts w:eastAsia="方正小标宋简体"/>
          <w:color w:val="FF0000"/>
          <w:spacing w:val="-32"/>
          <w:w w:val="55"/>
          <w:sz w:val="96"/>
          <w:szCs w:val="96"/>
        </w:rPr>
      </w:pPr>
      <w:r>
        <w:rPr>
          <w:rFonts w:eastAsia="方正小标宋简体" w:hint="eastAsia"/>
          <w:color w:val="FF0000"/>
          <w:spacing w:val="-32"/>
          <w:w w:val="55"/>
          <w:sz w:val="96"/>
          <w:szCs w:val="96"/>
        </w:rPr>
        <w:t>江阴高新技术产业开发区管理委员会文件</w:t>
      </w:r>
    </w:p>
    <w:p w:rsidR="008575C2" w:rsidRDefault="008575C2" w:rsidP="00C8133E">
      <w:pPr>
        <w:pStyle w:val="BodyTextIndent"/>
        <w:ind w:firstLineChars="13" w:firstLine="31680"/>
        <w:jc w:val="center"/>
      </w:pPr>
      <w:bookmarkStart w:id="0" w:name="OLE_LINK3"/>
      <w:r>
        <w:rPr>
          <w:rFonts w:hint="eastAsia"/>
        </w:rPr>
        <w:t>澄高管〔</w:t>
      </w:r>
      <w:r>
        <w:t>2018</w:t>
      </w:r>
      <w:r>
        <w:rPr>
          <w:rFonts w:hint="eastAsia"/>
        </w:rPr>
        <w:t>〕</w:t>
      </w:r>
      <w:r>
        <w:t>61</w:t>
      </w:r>
      <w:r>
        <w:rPr>
          <w:rFonts w:hint="eastAsia"/>
        </w:rPr>
        <w:t>号</w:t>
      </w:r>
    </w:p>
    <w:bookmarkEnd w:id="0"/>
    <w:p w:rsidR="008575C2" w:rsidRDefault="008575C2" w:rsidP="00C8133E">
      <w:pPr>
        <w:rPr>
          <w:rFonts w:eastAsia="华文中宋" w:cs="宋体"/>
          <w:color w:val="FF0000"/>
          <w:spacing w:val="12"/>
          <w:sz w:val="42"/>
          <w:szCs w:val="42"/>
          <w:u w:val="thick"/>
        </w:rPr>
      </w:pPr>
      <w:r>
        <w:rPr>
          <w:rFonts w:eastAsia="华文中宋" w:cs="宋体"/>
          <w:color w:val="FF0000"/>
          <w:spacing w:val="12"/>
          <w:sz w:val="42"/>
          <w:szCs w:val="42"/>
          <w:u w:val="thick"/>
        </w:rPr>
        <w:t xml:space="preserve">                                      </w:t>
      </w:r>
    </w:p>
    <w:p w:rsidR="008575C2" w:rsidRPr="005F3F67" w:rsidRDefault="008575C2" w:rsidP="005F3F67">
      <w:pPr>
        <w:jc w:val="center"/>
        <w:rPr>
          <w:color w:val="000000"/>
          <w:szCs w:val="32"/>
        </w:rPr>
      </w:pPr>
    </w:p>
    <w:p w:rsidR="008575C2" w:rsidRPr="005F3F67" w:rsidRDefault="008575C2" w:rsidP="007E253F">
      <w:pPr>
        <w:spacing w:line="240" w:lineRule="atLeast"/>
        <w:jc w:val="center"/>
        <w:rPr>
          <w:rFonts w:eastAsia="华文中宋"/>
          <w:color w:val="000000"/>
          <w:sz w:val="44"/>
          <w:szCs w:val="44"/>
        </w:rPr>
      </w:pPr>
      <w:r w:rsidRPr="005F3F67">
        <w:rPr>
          <w:rFonts w:eastAsia="华文中宋" w:hint="eastAsia"/>
          <w:color w:val="000000"/>
          <w:sz w:val="44"/>
          <w:szCs w:val="44"/>
        </w:rPr>
        <w:t>江阴高新区管委会</w:t>
      </w:r>
    </w:p>
    <w:p w:rsidR="008575C2" w:rsidRPr="005F3F67" w:rsidRDefault="008575C2">
      <w:pPr>
        <w:spacing w:line="240" w:lineRule="atLeast"/>
        <w:jc w:val="center"/>
        <w:rPr>
          <w:rFonts w:eastAsia="华文中宋"/>
          <w:color w:val="000000"/>
          <w:sz w:val="44"/>
          <w:szCs w:val="44"/>
        </w:rPr>
      </w:pPr>
      <w:r w:rsidRPr="005F3F67">
        <w:rPr>
          <w:rFonts w:eastAsia="华文中宋" w:hint="eastAsia"/>
          <w:color w:val="000000"/>
          <w:sz w:val="44"/>
          <w:szCs w:val="44"/>
        </w:rPr>
        <w:t>关于设立高新区社区安全生产办公室</w:t>
      </w:r>
    </w:p>
    <w:p w:rsidR="008575C2" w:rsidRPr="005F3F67" w:rsidRDefault="008575C2">
      <w:pPr>
        <w:spacing w:line="240" w:lineRule="atLeast"/>
        <w:jc w:val="center"/>
        <w:rPr>
          <w:rFonts w:eastAsia="华文中宋"/>
          <w:color w:val="000000"/>
          <w:sz w:val="44"/>
          <w:szCs w:val="44"/>
        </w:rPr>
      </w:pPr>
      <w:r w:rsidRPr="005F3F67">
        <w:rPr>
          <w:rFonts w:eastAsia="华文中宋" w:hint="eastAsia"/>
          <w:color w:val="000000"/>
          <w:sz w:val="44"/>
          <w:szCs w:val="44"/>
        </w:rPr>
        <w:t>及明确社区安全网格化监管职责的通知</w:t>
      </w:r>
    </w:p>
    <w:p w:rsidR="008575C2" w:rsidRPr="005F3F67" w:rsidRDefault="008575C2">
      <w:pPr>
        <w:spacing w:line="240" w:lineRule="atLeast"/>
        <w:jc w:val="center"/>
        <w:rPr>
          <w:rFonts w:eastAsia="华文中宋"/>
          <w:color w:val="000000"/>
          <w:sz w:val="44"/>
          <w:szCs w:val="44"/>
        </w:rPr>
      </w:pPr>
    </w:p>
    <w:p w:rsidR="008575C2" w:rsidRPr="005F3F67" w:rsidRDefault="008575C2" w:rsidP="00441BE1">
      <w:pPr>
        <w:spacing w:line="620" w:lineRule="exact"/>
        <w:rPr>
          <w:rFonts w:eastAsia="华文中宋"/>
          <w:color w:val="000000"/>
          <w:sz w:val="44"/>
          <w:szCs w:val="44"/>
        </w:rPr>
      </w:pPr>
      <w:r w:rsidRPr="005F3F67">
        <w:rPr>
          <w:rFonts w:hint="eastAsia"/>
          <w:color w:val="000000"/>
          <w:szCs w:val="32"/>
        </w:rPr>
        <w:t>机关各部门、创业园、</w:t>
      </w:r>
      <w:r>
        <w:rPr>
          <w:rFonts w:hint="eastAsia"/>
          <w:color w:val="000000"/>
          <w:szCs w:val="32"/>
        </w:rPr>
        <w:t>各社区、</w:t>
      </w:r>
      <w:r w:rsidRPr="005F3F67">
        <w:rPr>
          <w:rFonts w:hint="eastAsia"/>
          <w:color w:val="000000"/>
          <w:szCs w:val="32"/>
        </w:rPr>
        <w:t>各有关单位：</w:t>
      </w:r>
    </w:p>
    <w:p w:rsidR="008575C2" w:rsidRPr="008172EB" w:rsidRDefault="008575C2" w:rsidP="00C8133E">
      <w:pPr>
        <w:spacing w:line="620" w:lineRule="exact"/>
        <w:ind w:firstLineChars="200" w:firstLine="31680"/>
        <w:rPr>
          <w:color w:val="000000"/>
          <w:szCs w:val="32"/>
        </w:rPr>
      </w:pPr>
      <w:r w:rsidRPr="008172EB">
        <w:rPr>
          <w:rFonts w:hint="eastAsia"/>
          <w:color w:val="000000"/>
          <w:szCs w:val="32"/>
        </w:rPr>
        <w:t>针对安全生产工作开展中存在的多头管理、职能交叉、人员不足等问题，为进一步理顺工作关系，决定在高新区安全生产委员会及办公室的基础上，以区内</w:t>
      </w:r>
      <w:r w:rsidRPr="008172EB">
        <w:rPr>
          <w:color w:val="000000"/>
          <w:szCs w:val="32"/>
        </w:rPr>
        <w:t>12</w:t>
      </w:r>
      <w:r w:rsidRPr="008172EB">
        <w:rPr>
          <w:rFonts w:hint="eastAsia"/>
          <w:color w:val="000000"/>
          <w:szCs w:val="32"/>
        </w:rPr>
        <w:t>个社区为单位设立社区安全生产办公室，明确社区安全生产职责，加快建立“属地管理、分级负责、全面覆</w:t>
      </w:r>
      <w:r w:rsidRPr="005F3F67">
        <w:rPr>
          <w:rFonts w:hint="eastAsia"/>
          <w:color w:val="000000"/>
          <w:szCs w:val="32"/>
        </w:rPr>
        <w:t>盖、责任到人”的社区安全监管网格化监管体系。具体事项通知如下：</w:t>
      </w:r>
    </w:p>
    <w:p w:rsidR="008575C2" w:rsidRPr="005F3F67" w:rsidRDefault="008575C2" w:rsidP="00C8133E">
      <w:pPr>
        <w:spacing w:line="620" w:lineRule="exact"/>
        <w:ind w:firstLineChars="200" w:firstLine="31680"/>
        <w:rPr>
          <w:color w:val="000000"/>
          <w:szCs w:val="32"/>
        </w:rPr>
      </w:pPr>
      <w:r w:rsidRPr="005F3F67">
        <w:rPr>
          <w:rFonts w:eastAsia="黑体" w:hint="eastAsia"/>
          <w:color w:val="000000"/>
          <w:spacing w:val="4"/>
          <w:szCs w:val="32"/>
        </w:rPr>
        <w:t>一、机构设置。</w:t>
      </w:r>
      <w:r w:rsidRPr="005F3F67">
        <w:rPr>
          <w:rFonts w:hint="eastAsia"/>
          <w:color w:val="000000"/>
          <w:szCs w:val="32"/>
        </w:rPr>
        <w:t>以</w:t>
      </w:r>
      <w:r w:rsidRPr="005F3F67">
        <w:rPr>
          <w:color w:val="000000"/>
          <w:szCs w:val="32"/>
        </w:rPr>
        <w:t>12</w:t>
      </w:r>
      <w:r w:rsidRPr="005F3F67">
        <w:rPr>
          <w:rFonts w:hint="eastAsia"/>
          <w:color w:val="000000"/>
          <w:szCs w:val="32"/>
        </w:rPr>
        <w:t>个社区为单位，分别成立社区安全生产办公室，实行社区安全网格化管理。社区书记兼任办公室主任（网格长），社区主任兼任办公室副主任，并明确</w:t>
      </w:r>
      <w:r w:rsidRPr="005F3F67">
        <w:rPr>
          <w:color w:val="000000"/>
          <w:szCs w:val="32"/>
        </w:rPr>
        <w:t>1</w:t>
      </w:r>
      <w:r w:rsidRPr="005F3F67">
        <w:rPr>
          <w:rFonts w:hint="eastAsia"/>
          <w:color w:val="000000"/>
          <w:szCs w:val="32"/>
        </w:rPr>
        <w:t>名安全联络员，社区书记同时兼任社区主任的社区，可另外明确</w:t>
      </w:r>
      <w:r w:rsidRPr="005F3F67">
        <w:rPr>
          <w:color w:val="000000"/>
          <w:szCs w:val="32"/>
        </w:rPr>
        <w:t>1</w:t>
      </w:r>
      <w:r w:rsidRPr="005F3F67">
        <w:rPr>
          <w:rFonts w:hint="eastAsia"/>
          <w:color w:val="000000"/>
          <w:szCs w:val="32"/>
        </w:rPr>
        <w:t>名副书记或副主任兼任办公室副主任，办公室成员为网格员，可依托智慧城市综合管理网格平台网格人员或根据社区实际情况选派人员担任。（江阴市社区专职安全管理人员必须为高新区社区安全生产办公室成员。）</w:t>
      </w:r>
    </w:p>
    <w:p w:rsidR="008575C2" w:rsidRPr="005F3F67" w:rsidRDefault="008575C2" w:rsidP="00C8133E">
      <w:pPr>
        <w:spacing w:line="620" w:lineRule="exact"/>
        <w:ind w:firstLineChars="200" w:firstLine="31680"/>
        <w:rPr>
          <w:color w:val="000000"/>
          <w:szCs w:val="32"/>
        </w:rPr>
      </w:pPr>
      <w:r w:rsidRPr="005F3F67">
        <w:rPr>
          <w:rFonts w:eastAsia="黑体" w:hint="eastAsia"/>
          <w:color w:val="000000"/>
          <w:spacing w:val="4"/>
          <w:szCs w:val="32"/>
        </w:rPr>
        <w:t>二、管理范围。</w:t>
      </w:r>
      <w:r w:rsidRPr="005F3F67">
        <w:rPr>
          <w:rFonts w:hint="eastAsia"/>
          <w:color w:val="000000"/>
          <w:szCs w:val="32"/>
        </w:rPr>
        <w:t>各社区依托现有智慧城市综合管理网格划分管理范围。创业园下属各专业园区的安全生产管理工作由创业园分管负责人负责，并明确相关科室承接安全生产办公室职能。</w:t>
      </w:r>
    </w:p>
    <w:p w:rsidR="008575C2" w:rsidRPr="005F3F67" w:rsidRDefault="008575C2" w:rsidP="00C8133E">
      <w:pPr>
        <w:spacing w:line="620" w:lineRule="exact"/>
        <w:ind w:firstLineChars="200" w:firstLine="31680"/>
        <w:rPr>
          <w:color w:val="000000"/>
        </w:rPr>
      </w:pPr>
      <w:r w:rsidRPr="005F3F67">
        <w:rPr>
          <w:rFonts w:eastAsia="黑体" w:hint="eastAsia"/>
          <w:color w:val="000000"/>
          <w:spacing w:val="4"/>
          <w:szCs w:val="32"/>
        </w:rPr>
        <w:t>三、工作职责。</w:t>
      </w:r>
      <w:r w:rsidRPr="005F3F67">
        <w:rPr>
          <w:rFonts w:hint="eastAsia"/>
          <w:color w:val="000000"/>
        </w:rPr>
        <w:t>按照网格管理、属地配合的原则，社区安全生产办公室在社区领导下做好本社区范围的安全生产管理工作，业务上受安委会办公室指导。其工作职责是：</w:t>
      </w:r>
    </w:p>
    <w:p w:rsidR="008575C2" w:rsidRPr="005F3F67" w:rsidRDefault="008575C2" w:rsidP="00C8133E">
      <w:pPr>
        <w:spacing w:line="620" w:lineRule="exact"/>
        <w:ind w:firstLineChars="200" w:firstLine="31680"/>
        <w:rPr>
          <w:color w:val="000000"/>
        </w:rPr>
      </w:pPr>
      <w:r w:rsidRPr="005F3F67">
        <w:rPr>
          <w:rFonts w:hint="eastAsia"/>
          <w:color w:val="000000"/>
        </w:rPr>
        <w:t>（一）贯彻国家安全生产的法律、法规、规章和上级有关安全生产工作的政策、文件，执行社区的决定。</w:t>
      </w:r>
    </w:p>
    <w:p w:rsidR="008575C2" w:rsidRPr="005F3F67" w:rsidRDefault="008575C2" w:rsidP="00C8133E">
      <w:pPr>
        <w:spacing w:line="620" w:lineRule="exact"/>
        <w:ind w:firstLineChars="200" w:firstLine="31680"/>
        <w:rPr>
          <w:color w:val="000000"/>
        </w:rPr>
      </w:pPr>
      <w:r w:rsidRPr="005F3F67">
        <w:rPr>
          <w:rFonts w:hint="eastAsia"/>
          <w:color w:val="000000"/>
        </w:rPr>
        <w:t>（二）宣传安全生产政策法规和安全生产知识，督促生产经营单位开展“三级”安全教育，督促企业主要负责人、安全管理人员和特种作业人员参加安全生产教育培训，确保持证上岗。建立“三类”人员、特种设备等基础管理台账。</w:t>
      </w:r>
    </w:p>
    <w:p w:rsidR="008575C2" w:rsidRPr="005F3F67" w:rsidRDefault="008575C2" w:rsidP="00C8133E">
      <w:pPr>
        <w:spacing w:line="620" w:lineRule="exact"/>
        <w:ind w:firstLineChars="200" w:firstLine="31680"/>
        <w:rPr>
          <w:color w:val="000000"/>
        </w:rPr>
      </w:pPr>
      <w:r w:rsidRPr="005F3F67">
        <w:rPr>
          <w:rFonts w:hint="eastAsia"/>
          <w:color w:val="000000"/>
        </w:rPr>
        <w:t>（三）教育督促居民遵守安全生产法律法规和村规民约，收集居民关于安全生产的意见、要求和建议，及时向相关部门汇报和反映。</w:t>
      </w:r>
    </w:p>
    <w:p w:rsidR="008575C2" w:rsidRPr="005F3F67" w:rsidRDefault="008575C2" w:rsidP="00C8133E">
      <w:pPr>
        <w:spacing w:line="620" w:lineRule="exact"/>
        <w:ind w:firstLineChars="200" w:firstLine="31680"/>
        <w:rPr>
          <w:color w:val="000000"/>
        </w:rPr>
      </w:pPr>
      <w:r w:rsidRPr="005F3F67">
        <w:rPr>
          <w:rFonts w:hint="eastAsia"/>
          <w:color w:val="000000"/>
        </w:rPr>
        <w:t>（四）及时掌握辖区内安全生产情况，每年向安委会办公室书面报告本社区安全生产工作。</w:t>
      </w:r>
    </w:p>
    <w:p w:rsidR="008575C2" w:rsidRPr="005F3F67" w:rsidRDefault="008575C2" w:rsidP="00C8133E">
      <w:pPr>
        <w:spacing w:line="620" w:lineRule="exact"/>
        <w:ind w:firstLineChars="200" w:firstLine="31680"/>
        <w:rPr>
          <w:color w:val="000000"/>
        </w:rPr>
      </w:pPr>
      <w:r w:rsidRPr="005F3F67">
        <w:rPr>
          <w:rFonts w:hint="eastAsia"/>
          <w:color w:val="000000"/>
        </w:rPr>
        <w:t>（五）排查生产经营单位的安全生产和职业安全健康状况，督促做好隐患排查治理。对排查发现的事故隐患或非法违法行为，予以劝阻制止、要求整改；对不听劝阻、拒不改正的生产经营单位（场所），应及时报告安委会办公室。</w:t>
      </w:r>
    </w:p>
    <w:p w:rsidR="008575C2" w:rsidRPr="005F3F67" w:rsidRDefault="008575C2" w:rsidP="00C8133E">
      <w:pPr>
        <w:spacing w:line="620" w:lineRule="exact"/>
        <w:ind w:firstLineChars="200" w:firstLine="31680"/>
        <w:rPr>
          <w:color w:val="000000"/>
        </w:rPr>
      </w:pPr>
      <w:r w:rsidRPr="005F3F67">
        <w:rPr>
          <w:rFonts w:hint="eastAsia"/>
          <w:color w:val="000000"/>
        </w:rPr>
        <w:t>（六）及时跟踪掌握重大事故隐患排查治理情况，定期向高新区安委会办公室汇报。</w:t>
      </w:r>
    </w:p>
    <w:p w:rsidR="008575C2" w:rsidRPr="005F3F67" w:rsidRDefault="008575C2" w:rsidP="00C8133E">
      <w:pPr>
        <w:spacing w:line="620" w:lineRule="exact"/>
        <w:ind w:firstLineChars="200" w:firstLine="31680"/>
        <w:rPr>
          <w:color w:val="000000"/>
        </w:rPr>
      </w:pPr>
      <w:r w:rsidRPr="005F3F67">
        <w:rPr>
          <w:rFonts w:hint="eastAsia"/>
          <w:color w:val="000000"/>
        </w:rPr>
        <w:t>（七）负责社区安全生产日常巡查工作，及时收集安全生产动态信息，重大活动和节假日落实</w:t>
      </w:r>
      <w:r w:rsidRPr="005F3F67">
        <w:rPr>
          <w:color w:val="000000"/>
        </w:rPr>
        <w:t>24</w:t>
      </w:r>
      <w:r w:rsidRPr="005F3F67">
        <w:rPr>
          <w:rFonts w:hint="eastAsia"/>
          <w:color w:val="000000"/>
        </w:rPr>
        <w:t>小时值班制度，按时做好信息报送工作。</w:t>
      </w:r>
    </w:p>
    <w:p w:rsidR="008575C2" w:rsidRPr="005F3F67" w:rsidRDefault="008575C2" w:rsidP="00C8133E">
      <w:pPr>
        <w:spacing w:line="620" w:lineRule="exact"/>
        <w:ind w:firstLineChars="200" w:firstLine="31680"/>
        <w:rPr>
          <w:color w:val="000000"/>
        </w:rPr>
      </w:pPr>
      <w:r w:rsidRPr="005F3F67">
        <w:rPr>
          <w:rFonts w:hint="eastAsia"/>
          <w:color w:val="000000"/>
        </w:rPr>
        <w:t>（八）负责社区安全生产管理台帐建设，做好有关工作和活动的记录。</w:t>
      </w:r>
    </w:p>
    <w:p w:rsidR="008575C2" w:rsidRPr="005F3F67" w:rsidRDefault="008575C2" w:rsidP="00C8133E">
      <w:pPr>
        <w:spacing w:line="620" w:lineRule="exact"/>
        <w:ind w:firstLineChars="200" w:firstLine="31680"/>
        <w:rPr>
          <w:color w:val="000000"/>
        </w:rPr>
      </w:pPr>
      <w:r w:rsidRPr="005F3F67">
        <w:rPr>
          <w:rFonts w:hint="eastAsia"/>
          <w:color w:val="000000"/>
        </w:rPr>
        <w:t>（九）掌握辖区内生产经营单位基础信息，建立“一企一档”。</w:t>
      </w:r>
      <w:r w:rsidRPr="005F3F67">
        <w:rPr>
          <w:color w:val="000000"/>
        </w:rPr>
        <w:t xml:space="preserve"> </w:t>
      </w:r>
      <w:r w:rsidRPr="005F3F67">
        <w:rPr>
          <w:rFonts w:hint="eastAsia"/>
          <w:color w:val="000000"/>
        </w:rPr>
        <w:t>协助高新区安委会办公室推进企业安全生产标准化及双重预防机制建设工作。</w:t>
      </w:r>
    </w:p>
    <w:p w:rsidR="008575C2" w:rsidRPr="005F3F67" w:rsidRDefault="008575C2" w:rsidP="00C8133E">
      <w:pPr>
        <w:spacing w:line="620" w:lineRule="exact"/>
        <w:ind w:firstLineChars="200" w:firstLine="31680"/>
        <w:rPr>
          <w:color w:val="000000"/>
        </w:rPr>
      </w:pPr>
      <w:r w:rsidRPr="005F3F67">
        <w:rPr>
          <w:rFonts w:hint="eastAsia"/>
          <w:color w:val="000000"/>
        </w:rPr>
        <w:t>（十）及时如实报告辖区内安全生产事故，协助配合上级部门参加事故应急救援、调查处理和善后工作。</w:t>
      </w:r>
    </w:p>
    <w:p w:rsidR="008575C2" w:rsidRPr="005F3F67" w:rsidRDefault="008575C2" w:rsidP="00C8133E">
      <w:pPr>
        <w:spacing w:line="620" w:lineRule="exact"/>
        <w:ind w:firstLineChars="200" w:firstLine="31680"/>
        <w:rPr>
          <w:color w:val="000000"/>
        </w:rPr>
      </w:pPr>
      <w:r w:rsidRPr="005F3F67">
        <w:rPr>
          <w:rFonts w:hint="eastAsia"/>
          <w:color w:val="000000"/>
        </w:rPr>
        <w:t>（十一）完成上级交办的其他安全生产工作任务。</w:t>
      </w:r>
    </w:p>
    <w:p w:rsidR="008575C2" w:rsidRPr="005F3F67" w:rsidRDefault="008575C2" w:rsidP="00C8133E">
      <w:pPr>
        <w:spacing w:line="620" w:lineRule="exact"/>
        <w:ind w:firstLineChars="200" w:firstLine="31680"/>
        <w:rPr>
          <w:color w:val="000000"/>
          <w:szCs w:val="32"/>
        </w:rPr>
      </w:pPr>
      <w:r w:rsidRPr="005F3F67">
        <w:rPr>
          <w:rFonts w:eastAsia="黑体" w:hint="eastAsia"/>
          <w:color w:val="000000"/>
          <w:spacing w:val="4"/>
          <w:szCs w:val="32"/>
        </w:rPr>
        <w:t>四、目标考核。</w:t>
      </w:r>
      <w:r w:rsidRPr="005F3F67">
        <w:rPr>
          <w:rFonts w:hint="eastAsia"/>
          <w:color w:val="000000"/>
          <w:szCs w:val="32"/>
        </w:rPr>
        <w:t>高新区安全生产委员会办公室应当加强对社区安全生产办公室的业务指导，督促其按要求履行安全生产管理职责，并具体负责安全生产办公室的年度目标任务考核。依据《高新区社区安全生产办公室考核办法》（附件</w:t>
      </w:r>
      <w:r w:rsidRPr="005F3F67">
        <w:rPr>
          <w:color w:val="000000"/>
          <w:szCs w:val="32"/>
        </w:rPr>
        <w:t>1</w:t>
      </w:r>
      <w:r w:rsidRPr="005F3F67">
        <w:rPr>
          <w:rFonts w:hint="eastAsia"/>
          <w:color w:val="000000"/>
          <w:szCs w:val="32"/>
        </w:rPr>
        <w:t>）和</w:t>
      </w:r>
      <w:r w:rsidRPr="005F3F67">
        <w:rPr>
          <w:rFonts w:cs="宋体" w:hint="eastAsia"/>
          <w:color w:val="000000"/>
          <w:szCs w:val="32"/>
        </w:rPr>
        <w:t>《</w:t>
      </w:r>
      <w:r w:rsidRPr="005F3F67">
        <w:rPr>
          <w:rFonts w:hint="eastAsia"/>
          <w:color w:val="000000"/>
          <w:szCs w:val="32"/>
        </w:rPr>
        <w:t>社区安全生产办公室</w:t>
      </w:r>
      <w:r w:rsidRPr="005F3F67">
        <w:rPr>
          <w:rFonts w:cs="宋体" w:hint="eastAsia"/>
          <w:color w:val="000000"/>
          <w:szCs w:val="32"/>
        </w:rPr>
        <w:t>目标任务绩效考核</w:t>
      </w:r>
      <w:r w:rsidRPr="005F3F67">
        <w:rPr>
          <w:rFonts w:hint="eastAsia"/>
          <w:color w:val="000000"/>
          <w:szCs w:val="32"/>
        </w:rPr>
        <w:t>标准</w:t>
      </w:r>
      <w:r w:rsidRPr="005F3F67">
        <w:rPr>
          <w:rFonts w:cs="宋体" w:hint="eastAsia"/>
          <w:color w:val="000000"/>
          <w:szCs w:val="32"/>
        </w:rPr>
        <w:t>》（附件</w:t>
      </w:r>
      <w:r w:rsidRPr="005F3F67">
        <w:rPr>
          <w:rFonts w:cs="宋体"/>
          <w:color w:val="000000"/>
          <w:szCs w:val="32"/>
        </w:rPr>
        <w:t>2</w:t>
      </w:r>
      <w:r w:rsidRPr="005F3F67">
        <w:rPr>
          <w:rFonts w:cs="宋体" w:hint="eastAsia"/>
          <w:color w:val="000000"/>
          <w:szCs w:val="32"/>
        </w:rPr>
        <w:t>），评定</w:t>
      </w:r>
      <w:r w:rsidRPr="005F3F67">
        <w:rPr>
          <w:rFonts w:hint="eastAsia"/>
          <w:color w:val="000000"/>
          <w:szCs w:val="32"/>
        </w:rPr>
        <w:t>社区安全生产办公室</w:t>
      </w:r>
      <w:r w:rsidRPr="005F3F67">
        <w:rPr>
          <w:rFonts w:cs="宋体" w:hint="eastAsia"/>
          <w:color w:val="000000"/>
          <w:szCs w:val="32"/>
        </w:rPr>
        <w:t>考核成绩。</w:t>
      </w:r>
      <w:r w:rsidRPr="005F3F67">
        <w:rPr>
          <w:rFonts w:hint="eastAsia"/>
          <w:color w:val="000000"/>
          <w:szCs w:val="32"/>
        </w:rPr>
        <w:t>每年</w:t>
      </w:r>
      <w:r w:rsidRPr="005F3F67">
        <w:rPr>
          <w:color w:val="000000"/>
          <w:szCs w:val="32"/>
        </w:rPr>
        <w:t>12</w:t>
      </w:r>
      <w:r w:rsidRPr="005F3F67">
        <w:rPr>
          <w:rFonts w:hint="eastAsia"/>
          <w:color w:val="000000"/>
          <w:szCs w:val="32"/>
        </w:rPr>
        <w:t>月上旬，进行年度考核。</w:t>
      </w:r>
    </w:p>
    <w:p w:rsidR="008575C2" w:rsidRPr="005F3F67" w:rsidRDefault="008575C2" w:rsidP="00C8133E">
      <w:pPr>
        <w:spacing w:line="620" w:lineRule="exact"/>
        <w:ind w:firstLineChars="200" w:firstLine="31680"/>
        <w:rPr>
          <w:color w:val="000000"/>
          <w:szCs w:val="32"/>
        </w:rPr>
      </w:pPr>
    </w:p>
    <w:p w:rsidR="008575C2" w:rsidRPr="005F3F67" w:rsidRDefault="008575C2" w:rsidP="00C8133E">
      <w:pPr>
        <w:spacing w:line="620" w:lineRule="exact"/>
        <w:ind w:firstLineChars="200" w:firstLine="31680"/>
        <w:rPr>
          <w:color w:val="000000"/>
          <w:szCs w:val="32"/>
        </w:rPr>
      </w:pPr>
      <w:r w:rsidRPr="005F3F67">
        <w:rPr>
          <w:rFonts w:hint="eastAsia"/>
          <w:color w:val="000000"/>
          <w:szCs w:val="32"/>
        </w:rPr>
        <w:t>附件：</w:t>
      </w:r>
      <w:r w:rsidRPr="005F3F67">
        <w:rPr>
          <w:color w:val="000000"/>
          <w:szCs w:val="32"/>
        </w:rPr>
        <w:t>1</w:t>
      </w:r>
      <w:r w:rsidRPr="005F3F67">
        <w:rPr>
          <w:rFonts w:hint="eastAsia"/>
          <w:color w:val="000000"/>
          <w:szCs w:val="32"/>
        </w:rPr>
        <w:t>、高新区社区安全生产办公室考核办法</w:t>
      </w:r>
    </w:p>
    <w:p w:rsidR="008575C2" w:rsidRPr="005F3F67" w:rsidRDefault="008575C2" w:rsidP="00C8133E">
      <w:pPr>
        <w:spacing w:line="620" w:lineRule="exact"/>
        <w:ind w:firstLineChars="514" w:firstLine="31680"/>
        <w:rPr>
          <w:color w:val="000000"/>
          <w:szCs w:val="32"/>
        </w:rPr>
      </w:pPr>
      <w:r w:rsidRPr="005F3F67">
        <w:rPr>
          <w:color w:val="000000"/>
          <w:szCs w:val="32"/>
        </w:rPr>
        <w:t>2</w:t>
      </w:r>
      <w:r w:rsidRPr="005F3F67">
        <w:rPr>
          <w:rFonts w:hint="eastAsia"/>
          <w:color w:val="000000"/>
          <w:szCs w:val="32"/>
        </w:rPr>
        <w:t>、</w:t>
      </w:r>
      <w:r w:rsidRPr="005F3F67">
        <w:rPr>
          <w:rFonts w:cs="方正小标宋_GBK" w:hint="eastAsia"/>
          <w:color w:val="000000"/>
          <w:szCs w:val="32"/>
        </w:rPr>
        <w:t>社区安全生产办公室日常目标绩效考核标准</w:t>
      </w:r>
    </w:p>
    <w:p w:rsidR="008575C2" w:rsidRPr="005F3F67" w:rsidRDefault="008575C2" w:rsidP="00C8133E">
      <w:pPr>
        <w:spacing w:line="620" w:lineRule="exact"/>
        <w:ind w:firstLineChars="514" w:firstLine="31680"/>
        <w:rPr>
          <w:color w:val="000000"/>
          <w:szCs w:val="32"/>
        </w:rPr>
      </w:pPr>
      <w:r w:rsidRPr="005F3F67">
        <w:rPr>
          <w:color w:val="000000"/>
          <w:szCs w:val="32"/>
        </w:rPr>
        <w:t>3</w:t>
      </w:r>
      <w:r w:rsidRPr="005F3F67">
        <w:rPr>
          <w:rFonts w:hint="eastAsia"/>
          <w:color w:val="000000"/>
          <w:szCs w:val="32"/>
        </w:rPr>
        <w:t>、高新区社区安全生产办公室成员名单</w:t>
      </w:r>
    </w:p>
    <w:p w:rsidR="008575C2" w:rsidRPr="005F3F67" w:rsidRDefault="008575C2" w:rsidP="00C8133E">
      <w:pPr>
        <w:tabs>
          <w:tab w:val="left" w:pos="4820"/>
          <w:tab w:val="left" w:pos="4962"/>
        </w:tabs>
        <w:spacing w:line="620" w:lineRule="exact"/>
        <w:ind w:rightChars="215" w:right="31680" w:firstLineChars="892" w:firstLine="31680"/>
        <w:jc w:val="center"/>
        <w:rPr>
          <w:color w:val="000000"/>
        </w:rPr>
      </w:pPr>
    </w:p>
    <w:p w:rsidR="008575C2" w:rsidRPr="005F3F67" w:rsidRDefault="008575C2" w:rsidP="00C8133E">
      <w:pPr>
        <w:tabs>
          <w:tab w:val="left" w:pos="4820"/>
          <w:tab w:val="left" w:pos="4962"/>
        </w:tabs>
        <w:spacing w:line="620" w:lineRule="exact"/>
        <w:ind w:rightChars="215" w:right="31680" w:firstLineChars="892" w:firstLine="31680"/>
        <w:jc w:val="center"/>
        <w:rPr>
          <w:color w:val="000000"/>
        </w:rPr>
      </w:pPr>
    </w:p>
    <w:p w:rsidR="008575C2" w:rsidRPr="005F3F67" w:rsidRDefault="008575C2" w:rsidP="00C8133E">
      <w:pPr>
        <w:tabs>
          <w:tab w:val="left" w:pos="4820"/>
          <w:tab w:val="left" w:pos="4962"/>
        </w:tabs>
        <w:spacing w:line="620" w:lineRule="exact"/>
        <w:ind w:rightChars="215" w:right="31680" w:firstLineChars="892" w:firstLine="31680"/>
        <w:jc w:val="center"/>
        <w:rPr>
          <w:color w:val="000000"/>
        </w:rPr>
      </w:pPr>
      <w:r>
        <w:rPr>
          <w:color w:val="000000"/>
        </w:rPr>
        <w:t xml:space="preserve">    </w:t>
      </w:r>
      <w:r w:rsidRPr="005F3F67">
        <w:rPr>
          <w:rFonts w:hint="eastAsia"/>
          <w:color w:val="000000"/>
        </w:rPr>
        <w:t>江阴高新区</w:t>
      </w:r>
      <w:r>
        <w:rPr>
          <w:rFonts w:hint="eastAsia"/>
          <w:color w:val="000000"/>
        </w:rPr>
        <w:t>管理委员会</w:t>
      </w:r>
    </w:p>
    <w:p w:rsidR="008575C2" w:rsidRPr="005F3F67" w:rsidRDefault="008575C2" w:rsidP="00C8133E">
      <w:pPr>
        <w:tabs>
          <w:tab w:val="left" w:pos="4820"/>
          <w:tab w:val="left" w:pos="4962"/>
        </w:tabs>
        <w:spacing w:line="620" w:lineRule="exact"/>
        <w:ind w:rightChars="215" w:right="31680" w:firstLineChars="892" w:firstLine="31680"/>
        <w:jc w:val="center"/>
        <w:rPr>
          <w:color w:val="000000"/>
        </w:rPr>
      </w:pPr>
      <w:r>
        <w:rPr>
          <w:color w:val="000000"/>
        </w:rPr>
        <w:t xml:space="preserve">         </w:t>
      </w:r>
      <w:r w:rsidRPr="005F3F67">
        <w:rPr>
          <w:color w:val="000000"/>
        </w:rPr>
        <w:t>2018</w:t>
      </w:r>
      <w:r w:rsidRPr="005F3F67">
        <w:rPr>
          <w:rFonts w:hint="eastAsia"/>
          <w:color w:val="000000"/>
        </w:rPr>
        <w:t>年</w:t>
      </w:r>
      <w:r w:rsidRPr="005F3F67">
        <w:rPr>
          <w:color w:val="000000"/>
        </w:rPr>
        <w:t>12</w:t>
      </w:r>
      <w:r w:rsidRPr="005F3F67">
        <w:rPr>
          <w:rFonts w:hint="eastAsia"/>
          <w:color w:val="000000"/>
        </w:rPr>
        <w:t>月</w:t>
      </w:r>
      <w:r w:rsidRPr="005F3F67">
        <w:rPr>
          <w:color w:val="000000"/>
        </w:rPr>
        <w:t>1</w:t>
      </w:r>
      <w:r>
        <w:rPr>
          <w:color w:val="000000"/>
        </w:rPr>
        <w:t>3</w:t>
      </w:r>
      <w:r w:rsidRPr="005F3F67">
        <w:rPr>
          <w:rFonts w:hint="eastAsia"/>
          <w:color w:val="000000"/>
        </w:rPr>
        <w:t>日</w:t>
      </w:r>
    </w:p>
    <w:p w:rsidR="008575C2" w:rsidRPr="005F3F67" w:rsidRDefault="008575C2" w:rsidP="00441BE1">
      <w:pPr>
        <w:jc w:val="left"/>
        <w:rPr>
          <w:color w:val="000000"/>
          <w:szCs w:val="32"/>
        </w:rPr>
      </w:pPr>
      <w:r w:rsidRPr="005F3F67">
        <w:rPr>
          <w:color w:val="000000"/>
        </w:rPr>
        <w:br w:type="page"/>
      </w:r>
      <w:r w:rsidRPr="005F3F67">
        <w:rPr>
          <w:rFonts w:eastAsia="黑体" w:hint="eastAsia"/>
          <w:color w:val="000000"/>
          <w:szCs w:val="32"/>
        </w:rPr>
        <w:t>附件</w:t>
      </w:r>
      <w:r w:rsidRPr="005F3F67">
        <w:rPr>
          <w:rFonts w:eastAsia="黑体"/>
          <w:color w:val="000000"/>
          <w:szCs w:val="32"/>
        </w:rPr>
        <w:t>1</w:t>
      </w:r>
    </w:p>
    <w:p w:rsidR="008575C2" w:rsidRPr="005F3F67" w:rsidRDefault="008575C2">
      <w:pPr>
        <w:jc w:val="center"/>
        <w:rPr>
          <w:rFonts w:eastAsia="华文中宋"/>
          <w:color w:val="000000"/>
          <w:sz w:val="44"/>
          <w:szCs w:val="44"/>
        </w:rPr>
      </w:pPr>
      <w:r w:rsidRPr="005F3F67">
        <w:rPr>
          <w:rFonts w:eastAsia="华文中宋" w:hint="eastAsia"/>
          <w:color w:val="000000"/>
          <w:sz w:val="44"/>
          <w:szCs w:val="44"/>
        </w:rPr>
        <w:t>高新区社区安全生产办公室考核办法</w:t>
      </w:r>
    </w:p>
    <w:p w:rsidR="008575C2" w:rsidRPr="005F3F67" w:rsidRDefault="008575C2" w:rsidP="00C8133E">
      <w:pPr>
        <w:spacing w:line="480" w:lineRule="exact"/>
        <w:ind w:firstLineChars="200" w:firstLine="31680"/>
        <w:rPr>
          <w:color w:val="000000"/>
        </w:rPr>
      </w:pPr>
    </w:p>
    <w:p w:rsidR="008575C2" w:rsidRPr="005F3F67" w:rsidRDefault="008575C2" w:rsidP="00C8133E">
      <w:pPr>
        <w:ind w:firstLineChars="200" w:firstLine="31680"/>
        <w:rPr>
          <w:color w:val="000000"/>
        </w:rPr>
      </w:pPr>
      <w:r w:rsidRPr="005F3F67">
        <w:rPr>
          <w:rFonts w:hint="eastAsia"/>
          <w:color w:val="000000"/>
        </w:rPr>
        <w:t>为深入贯彻落实国家和省、市关于安全生产工作的决策部署，不断改善环境质量，有效提升社区安全生产工作水平，建立</w:t>
      </w:r>
      <w:r w:rsidRPr="005F3F67">
        <w:rPr>
          <w:rFonts w:hint="eastAsia"/>
          <w:color w:val="000000"/>
          <w:spacing w:val="4"/>
          <w:szCs w:val="32"/>
        </w:rPr>
        <w:t>“属地管理、分级负责、全面覆盖、责任到人”</w:t>
      </w:r>
      <w:r w:rsidRPr="005F3F67">
        <w:rPr>
          <w:rFonts w:hint="eastAsia"/>
          <w:color w:val="000000"/>
        </w:rPr>
        <w:t>的管理体系，现制定本考核办法。</w:t>
      </w:r>
    </w:p>
    <w:p w:rsidR="008575C2" w:rsidRPr="005F3F67" w:rsidRDefault="008575C2" w:rsidP="00C8133E">
      <w:pPr>
        <w:ind w:firstLineChars="200" w:firstLine="31680"/>
        <w:rPr>
          <w:rFonts w:eastAsia="黑体"/>
          <w:color w:val="000000"/>
        </w:rPr>
      </w:pPr>
      <w:r w:rsidRPr="005F3F67">
        <w:rPr>
          <w:rFonts w:eastAsia="黑体" w:hint="eastAsia"/>
          <w:color w:val="000000"/>
        </w:rPr>
        <w:t>一、考核对象</w:t>
      </w:r>
    </w:p>
    <w:p w:rsidR="008575C2" w:rsidRPr="005F3F67" w:rsidRDefault="008575C2" w:rsidP="00C8133E">
      <w:pPr>
        <w:ind w:firstLineChars="200" w:firstLine="31680"/>
        <w:rPr>
          <w:color w:val="000000"/>
        </w:rPr>
      </w:pPr>
      <w:r w:rsidRPr="005F3F67">
        <w:rPr>
          <w:rFonts w:hint="eastAsia"/>
          <w:color w:val="000000"/>
        </w:rPr>
        <w:t>考核对象为高新区</w:t>
      </w:r>
      <w:r w:rsidRPr="005F3F67">
        <w:rPr>
          <w:color w:val="000000"/>
        </w:rPr>
        <w:t>12</w:t>
      </w:r>
      <w:r w:rsidRPr="005F3F67">
        <w:rPr>
          <w:rFonts w:hint="eastAsia"/>
          <w:color w:val="000000"/>
        </w:rPr>
        <w:t>个社区安全生产办公室。</w:t>
      </w:r>
    </w:p>
    <w:p w:rsidR="008575C2" w:rsidRPr="005F3F67" w:rsidRDefault="008575C2" w:rsidP="00C8133E">
      <w:pPr>
        <w:ind w:firstLineChars="200" w:firstLine="31680"/>
        <w:rPr>
          <w:rFonts w:eastAsia="黑体"/>
          <w:color w:val="000000"/>
        </w:rPr>
      </w:pPr>
      <w:r w:rsidRPr="005F3F67">
        <w:rPr>
          <w:rFonts w:eastAsia="黑体" w:hint="eastAsia"/>
          <w:color w:val="000000"/>
        </w:rPr>
        <w:t>二、考核办法</w:t>
      </w:r>
    </w:p>
    <w:p w:rsidR="008575C2" w:rsidRPr="005F3F67" w:rsidRDefault="008575C2" w:rsidP="00C8133E">
      <w:pPr>
        <w:ind w:firstLineChars="200" w:firstLine="31680"/>
        <w:rPr>
          <w:color w:val="000000"/>
        </w:rPr>
      </w:pPr>
      <w:r w:rsidRPr="005F3F67">
        <w:rPr>
          <w:rFonts w:hint="eastAsia"/>
          <w:color w:val="000000"/>
        </w:rPr>
        <w:t>采取日常考核百分制、专项考核加分制的考核办法。根据社区行政管理区域内生产经营单位数量划分</w:t>
      </w:r>
      <w:r w:rsidRPr="005F3F67">
        <w:rPr>
          <w:color w:val="000000"/>
        </w:rPr>
        <w:t>A</w:t>
      </w:r>
      <w:r w:rsidRPr="005F3F67">
        <w:rPr>
          <w:rFonts w:hint="eastAsia"/>
          <w:color w:val="000000"/>
        </w:rPr>
        <w:t>、</w:t>
      </w:r>
      <w:r w:rsidRPr="005F3F67">
        <w:rPr>
          <w:color w:val="000000"/>
        </w:rPr>
        <w:t>B</w:t>
      </w:r>
      <w:r w:rsidRPr="005F3F67">
        <w:rPr>
          <w:rFonts w:hint="eastAsia"/>
          <w:color w:val="000000"/>
        </w:rPr>
        <w:t>、</w:t>
      </w:r>
      <w:r w:rsidRPr="005F3F67">
        <w:rPr>
          <w:color w:val="000000"/>
        </w:rPr>
        <w:t>C</w:t>
      </w:r>
      <w:r w:rsidRPr="005F3F67">
        <w:rPr>
          <w:rFonts w:hint="eastAsia"/>
          <w:color w:val="000000"/>
        </w:rPr>
        <w:t>、</w:t>
      </w:r>
      <w:r w:rsidRPr="005F3F67">
        <w:rPr>
          <w:color w:val="000000"/>
        </w:rPr>
        <w:t>D</w:t>
      </w:r>
      <w:r w:rsidRPr="005F3F67">
        <w:rPr>
          <w:rFonts w:hint="eastAsia"/>
          <w:color w:val="000000"/>
        </w:rPr>
        <w:t>四档，</w:t>
      </w:r>
      <w:r w:rsidRPr="005F3F67">
        <w:rPr>
          <w:color w:val="000000"/>
        </w:rPr>
        <w:t>A</w:t>
      </w:r>
      <w:r w:rsidRPr="005F3F67">
        <w:rPr>
          <w:rFonts w:hint="eastAsia"/>
          <w:color w:val="000000"/>
        </w:rPr>
        <w:t>档划分标准为企业数</w:t>
      </w:r>
      <w:r w:rsidRPr="005F3F67">
        <w:rPr>
          <w:color w:val="000000"/>
        </w:rPr>
        <w:t>50</w:t>
      </w:r>
      <w:r w:rsidRPr="005F3F67">
        <w:rPr>
          <w:rFonts w:hint="eastAsia"/>
          <w:color w:val="000000"/>
        </w:rPr>
        <w:t>家以上（含</w:t>
      </w:r>
      <w:r w:rsidRPr="005F3F67">
        <w:rPr>
          <w:color w:val="000000"/>
        </w:rPr>
        <w:t>50</w:t>
      </w:r>
      <w:r w:rsidRPr="005F3F67">
        <w:rPr>
          <w:rFonts w:hint="eastAsia"/>
          <w:color w:val="000000"/>
        </w:rPr>
        <w:t>家），</w:t>
      </w:r>
      <w:r w:rsidRPr="005F3F67">
        <w:rPr>
          <w:color w:val="000000"/>
        </w:rPr>
        <w:t>B</w:t>
      </w:r>
      <w:r w:rsidRPr="005F3F67">
        <w:rPr>
          <w:rFonts w:hint="eastAsia"/>
          <w:color w:val="000000"/>
        </w:rPr>
        <w:t>档划分标准为企业数</w:t>
      </w:r>
      <w:r w:rsidRPr="005F3F67">
        <w:rPr>
          <w:color w:val="000000"/>
        </w:rPr>
        <w:t>20-49</w:t>
      </w:r>
      <w:r w:rsidRPr="005F3F67">
        <w:rPr>
          <w:rFonts w:hint="eastAsia"/>
          <w:color w:val="000000"/>
        </w:rPr>
        <w:t>家，</w:t>
      </w:r>
      <w:r w:rsidRPr="005F3F67">
        <w:rPr>
          <w:color w:val="000000"/>
        </w:rPr>
        <w:t>C</w:t>
      </w:r>
      <w:r w:rsidRPr="005F3F67">
        <w:rPr>
          <w:rFonts w:hint="eastAsia"/>
          <w:color w:val="000000"/>
        </w:rPr>
        <w:t>档划分标准为企业数</w:t>
      </w:r>
      <w:r w:rsidRPr="005F3F67">
        <w:rPr>
          <w:color w:val="000000"/>
        </w:rPr>
        <w:t>6-19</w:t>
      </w:r>
      <w:r w:rsidRPr="005F3F67">
        <w:rPr>
          <w:rFonts w:hint="eastAsia"/>
          <w:color w:val="000000"/>
        </w:rPr>
        <w:t>家，</w:t>
      </w:r>
      <w:r w:rsidRPr="005F3F67">
        <w:rPr>
          <w:color w:val="000000"/>
        </w:rPr>
        <w:t>D</w:t>
      </w:r>
      <w:r w:rsidRPr="005F3F67">
        <w:rPr>
          <w:rFonts w:hint="eastAsia"/>
          <w:color w:val="000000"/>
        </w:rPr>
        <w:t>档划分标准为企业数</w:t>
      </w:r>
      <w:r w:rsidRPr="005F3F67">
        <w:rPr>
          <w:color w:val="000000"/>
        </w:rPr>
        <w:t>0-5</w:t>
      </w:r>
      <w:r w:rsidRPr="005F3F67">
        <w:rPr>
          <w:rFonts w:hint="eastAsia"/>
          <w:color w:val="000000"/>
        </w:rPr>
        <w:t>家，每年根据社区实际上报企业数调整档次：</w:t>
      </w:r>
    </w:p>
    <w:p w:rsidR="008575C2" w:rsidRPr="005F3F67" w:rsidRDefault="008575C2" w:rsidP="00C8133E">
      <w:pPr>
        <w:ind w:firstLineChars="200" w:firstLine="31680"/>
        <w:rPr>
          <w:color w:val="000000"/>
        </w:rPr>
      </w:pPr>
      <w:r w:rsidRPr="005F3F67">
        <w:rPr>
          <w:color w:val="000000"/>
        </w:rPr>
        <w:t>A</w:t>
      </w:r>
      <w:r w:rsidRPr="005F3F67">
        <w:rPr>
          <w:rFonts w:hint="eastAsia"/>
          <w:color w:val="000000"/>
        </w:rPr>
        <w:t>档：金童社区、滨江社区、金山社区，系数</w:t>
      </w:r>
      <w:r w:rsidRPr="005F3F67">
        <w:rPr>
          <w:color w:val="000000"/>
        </w:rPr>
        <w:t>1.5</w:t>
      </w:r>
      <w:r w:rsidRPr="005F3F67">
        <w:rPr>
          <w:rFonts w:hint="eastAsia"/>
          <w:color w:val="000000"/>
        </w:rPr>
        <w:t>；</w:t>
      </w:r>
    </w:p>
    <w:p w:rsidR="008575C2" w:rsidRPr="005F3F67" w:rsidRDefault="008575C2" w:rsidP="00C8133E">
      <w:pPr>
        <w:ind w:firstLineChars="200" w:firstLine="31680"/>
        <w:rPr>
          <w:color w:val="000000"/>
        </w:rPr>
      </w:pPr>
      <w:r w:rsidRPr="005F3F67">
        <w:rPr>
          <w:color w:val="000000"/>
        </w:rPr>
        <w:t>B</w:t>
      </w:r>
      <w:r w:rsidRPr="005F3F67">
        <w:rPr>
          <w:rFonts w:hint="eastAsia"/>
          <w:color w:val="000000"/>
        </w:rPr>
        <w:t>档：寿山社区、石牌社区、长山社区、蟠龙社区，系数</w:t>
      </w:r>
      <w:r w:rsidRPr="005F3F67">
        <w:rPr>
          <w:color w:val="000000"/>
        </w:rPr>
        <w:t>1.2</w:t>
      </w:r>
      <w:r w:rsidRPr="005F3F67">
        <w:rPr>
          <w:rFonts w:hint="eastAsia"/>
          <w:color w:val="000000"/>
        </w:rPr>
        <w:t>；</w:t>
      </w:r>
    </w:p>
    <w:p w:rsidR="008575C2" w:rsidRPr="005F3F67" w:rsidRDefault="008575C2" w:rsidP="00C8133E">
      <w:pPr>
        <w:ind w:firstLineChars="200" w:firstLine="31680"/>
        <w:rPr>
          <w:color w:val="000000"/>
        </w:rPr>
      </w:pPr>
      <w:r w:rsidRPr="005F3F67">
        <w:rPr>
          <w:color w:val="000000"/>
        </w:rPr>
        <w:t>C</w:t>
      </w:r>
      <w:r w:rsidRPr="005F3F67">
        <w:rPr>
          <w:rFonts w:hint="eastAsia"/>
          <w:color w:val="000000"/>
        </w:rPr>
        <w:t>档：山源社区、锦隆社区、山观社区，系数</w:t>
      </w:r>
      <w:r w:rsidRPr="005F3F67">
        <w:rPr>
          <w:color w:val="000000"/>
        </w:rPr>
        <w:t>0.8</w:t>
      </w:r>
      <w:r>
        <w:rPr>
          <w:rFonts w:hint="eastAsia"/>
          <w:color w:val="000000"/>
        </w:rPr>
        <w:t>；</w:t>
      </w:r>
    </w:p>
    <w:p w:rsidR="008575C2" w:rsidRPr="005F3F67" w:rsidRDefault="008575C2" w:rsidP="00C8133E">
      <w:pPr>
        <w:ind w:firstLineChars="200" w:firstLine="31680"/>
        <w:rPr>
          <w:color w:val="000000"/>
        </w:rPr>
      </w:pPr>
      <w:r w:rsidRPr="005F3F67">
        <w:rPr>
          <w:color w:val="000000"/>
        </w:rPr>
        <w:t>D</w:t>
      </w:r>
      <w:r w:rsidRPr="005F3F67">
        <w:rPr>
          <w:rFonts w:hint="eastAsia"/>
          <w:color w:val="000000"/>
        </w:rPr>
        <w:t>档：双牌社区、杨市社区，系数</w:t>
      </w:r>
      <w:r w:rsidRPr="005F3F67">
        <w:rPr>
          <w:color w:val="000000"/>
        </w:rPr>
        <w:t>0.5</w:t>
      </w:r>
      <w:r w:rsidRPr="005F3F67">
        <w:rPr>
          <w:rFonts w:hint="eastAsia"/>
          <w:color w:val="000000"/>
        </w:rPr>
        <w:t>。</w:t>
      </w:r>
    </w:p>
    <w:p w:rsidR="008575C2" w:rsidRPr="005F3F67" w:rsidRDefault="008575C2" w:rsidP="00C8133E">
      <w:pPr>
        <w:ind w:firstLineChars="200" w:firstLine="31680"/>
        <w:rPr>
          <w:color w:val="000000"/>
        </w:rPr>
      </w:pPr>
      <w:r w:rsidRPr="005F3F67">
        <w:rPr>
          <w:rFonts w:hint="eastAsia"/>
          <w:color w:val="000000"/>
          <w:sz w:val="31"/>
        </w:rPr>
        <w:t>考核工作由高新区安委会办公室组织实施，考核结果报安委会审定。</w:t>
      </w:r>
    </w:p>
    <w:p w:rsidR="008575C2" w:rsidRPr="005F3F67" w:rsidRDefault="008575C2" w:rsidP="00C8133E">
      <w:pPr>
        <w:ind w:firstLineChars="200" w:firstLine="31680"/>
        <w:rPr>
          <w:rFonts w:eastAsia="黑体"/>
          <w:color w:val="000000"/>
        </w:rPr>
      </w:pPr>
      <w:r w:rsidRPr="005F3F67">
        <w:rPr>
          <w:rFonts w:eastAsia="黑体" w:hint="eastAsia"/>
          <w:color w:val="000000"/>
        </w:rPr>
        <w:t>三、考核应用</w:t>
      </w:r>
    </w:p>
    <w:p w:rsidR="008575C2" w:rsidRPr="005F3F67" w:rsidRDefault="008575C2" w:rsidP="00C8133E">
      <w:pPr>
        <w:ind w:firstLineChars="200" w:firstLine="31680"/>
        <w:rPr>
          <w:color w:val="000000"/>
        </w:rPr>
      </w:pPr>
      <w:r w:rsidRPr="005F3F67">
        <w:rPr>
          <w:color w:val="000000"/>
        </w:rPr>
        <w:t>1</w:t>
      </w:r>
      <w:r w:rsidRPr="005F3F67">
        <w:rPr>
          <w:rFonts w:hint="eastAsia"/>
          <w:color w:val="000000"/>
        </w:rPr>
        <w:t>、设立基金。设立年度专项考核基金，根据考核结果，全额分配给社区安全生产办公室成员。</w:t>
      </w:r>
    </w:p>
    <w:p w:rsidR="008575C2" w:rsidRPr="005F3F67" w:rsidRDefault="008575C2" w:rsidP="00C8133E">
      <w:pPr>
        <w:ind w:firstLineChars="200" w:firstLine="31680"/>
        <w:rPr>
          <w:color w:val="000000"/>
          <w:sz w:val="31"/>
        </w:rPr>
      </w:pPr>
      <w:r w:rsidRPr="005F3F67">
        <w:rPr>
          <w:color w:val="000000"/>
        </w:rPr>
        <w:t>2</w:t>
      </w:r>
      <w:r w:rsidRPr="005F3F67">
        <w:rPr>
          <w:rFonts w:hint="eastAsia"/>
          <w:color w:val="000000"/>
        </w:rPr>
        <w:t>、基金分配。日常考核得分×系数＝社区实际得分，总基金÷总分值×社区实际得分＝社区奖励数额。</w:t>
      </w:r>
    </w:p>
    <w:p w:rsidR="008575C2" w:rsidRPr="005F3F67" w:rsidRDefault="008575C2" w:rsidP="00C8133E">
      <w:pPr>
        <w:ind w:firstLineChars="200" w:firstLine="31680"/>
        <w:rPr>
          <w:color w:val="000000"/>
        </w:rPr>
        <w:sectPr w:rsidR="008575C2" w:rsidRPr="005F3F67" w:rsidSect="00441BE1">
          <w:footerReference w:type="even" r:id="rId6"/>
          <w:footerReference w:type="default" r:id="rId7"/>
          <w:pgSz w:w="11907" w:h="16840" w:code="9"/>
          <w:pgMar w:top="2041" w:right="1644" w:bottom="1418" w:left="1814" w:header="1134" w:footer="1418" w:gutter="0"/>
          <w:pgNumType w:fmt="numberInDash"/>
          <w:cols w:space="720"/>
          <w:docGrid w:type="linesAndChars" w:linePitch="581" w:charSpace="-3745"/>
        </w:sectPr>
      </w:pPr>
      <w:r w:rsidRPr="005F3F67">
        <w:rPr>
          <w:rFonts w:hint="eastAsia"/>
          <w:color w:val="000000"/>
          <w:sz w:val="31"/>
        </w:rPr>
        <w:t>本考核办法自</w:t>
      </w:r>
      <w:r w:rsidRPr="005F3F67">
        <w:rPr>
          <w:color w:val="000000"/>
          <w:sz w:val="31"/>
        </w:rPr>
        <w:t>2019</w:t>
      </w:r>
      <w:r w:rsidRPr="005F3F67">
        <w:rPr>
          <w:rFonts w:hint="eastAsia"/>
          <w:color w:val="000000"/>
          <w:sz w:val="31"/>
        </w:rPr>
        <w:t>年</w:t>
      </w:r>
      <w:r w:rsidRPr="005F3F67">
        <w:rPr>
          <w:color w:val="000000"/>
          <w:sz w:val="31"/>
        </w:rPr>
        <w:t>1</w:t>
      </w:r>
      <w:r w:rsidRPr="005F3F67">
        <w:rPr>
          <w:rFonts w:hint="eastAsia"/>
          <w:color w:val="000000"/>
          <w:sz w:val="31"/>
        </w:rPr>
        <w:t>月</w:t>
      </w:r>
      <w:r w:rsidRPr="005F3F67">
        <w:rPr>
          <w:color w:val="000000"/>
          <w:sz w:val="31"/>
        </w:rPr>
        <w:t>1</w:t>
      </w:r>
      <w:r w:rsidRPr="005F3F67">
        <w:rPr>
          <w:rFonts w:hint="eastAsia"/>
          <w:color w:val="000000"/>
          <w:sz w:val="31"/>
        </w:rPr>
        <w:t>日起施行。</w:t>
      </w:r>
    </w:p>
    <w:p w:rsidR="008575C2" w:rsidRPr="005F3F67" w:rsidRDefault="008575C2">
      <w:pPr>
        <w:pStyle w:val="1"/>
        <w:rPr>
          <w:rFonts w:eastAsia="黑体"/>
          <w:color w:val="000000"/>
        </w:rPr>
      </w:pPr>
      <w:r w:rsidRPr="005F3F67">
        <w:rPr>
          <w:rFonts w:eastAsia="黑体" w:hint="eastAsia"/>
          <w:color w:val="000000"/>
        </w:rPr>
        <w:t>附件</w:t>
      </w:r>
      <w:r w:rsidRPr="005F3F67">
        <w:rPr>
          <w:rFonts w:eastAsia="黑体"/>
          <w:color w:val="000000"/>
        </w:rPr>
        <w:t>2</w:t>
      </w:r>
    </w:p>
    <w:p w:rsidR="008575C2" w:rsidRPr="005F3F67" w:rsidRDefault="008575C2" w:rsidP="00C8133E">
      <w:pPr>
        <w:snapToGrid w:val="0"/>
        <w:ind w:rightChars="8" w:right="31680"/>
        <w:jc w:val="center"/>
        <w:rPr>
          <w:rFonts w:eastAsia="华文中宋" w:cs="仿宋_GB2312"/>
          <w:color w:val="000000"/>
          <w:sz w:val="44"/>
          <w:szCs w:val="44"/>
        </w:rPr>
      </w:pPr>
      <w:r w:rsidRPr="005F3F67">
        <w:rPr>
          <w:rFonts w:eastAsia="华文中宋" w:cs="方正小标宋_GBK" w:hint="eastAsia"/>
          <w:color w:val="000000"/>
          <w:sz w:val="44"/>
          <w:szCs w:val="44"/>
        </w:rPr>
        <w:t>社区安全生产办公室日常目标绩效考核标准</w:t>
      </w:r>
    </w:p>
    <w:tbl>
      <w:tblPr>
        <w:tblW w:w="14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44"/>
        <w:gridCol w:w="6363"/>
        <w:gridCol w:w="604"/>
        <w:gridCol w:w="7078"/>
      </w:tblGrid>
      <w:tr w:rsidR="008575C2" w:rsidRPr="005F3F67">
        <w:trPr>
          <w:trHeight w:hRule="exact" w:val="547"/>
          <w:tblHeader/>
          <w:jc w:val="center"/>
        </w:trPr>
        <w:tc>
          <w:tcPr>
            <w:tcW w:w="744" w:type="dxa"/>
            <w:tcBorders>
              <w:top w:val="single" w:sz="12" w:space="0" w:color="auto"/>
            </w:tcBorders>
            <w:vAlign w:val="center"/>
          </w:tcPr>
          <w:p w:rsidR="008575C2" w:rsidRPr="005F3F67" w:rsidRDefault="008575C2">
            <w:pPr>
              <w:spacing w:line="260" w:lineRule="exact"/>
              <w:jc w:val="center"/>
              <w:textAlignment w:val="center"/>
              <w:rPr>
                <w:rFonts w:eastAsia="黑体" w:cs="黑体"/>
                <w:color w:val="000000"/>
                <w:sz w:val="21"/>
                <w:szCs w:val="21"/>
              </w:rPr>
            </w:pPr>
            <w:r w:rsidRPr="005F3F67">
              <w:rPr>
                <w:rFonts w:eastAsia="黑体" w:cs="黑体" w:hint="eastAsia"/>
                <w:color w:val="000000"/>
                <w:sz w:val="21"/>
                <w:szCs w:val="21"/>
              </w:rPr>
              <w:t>序号</w:t>
            </w:r>
          </w:p>
        </w:tc>
        <w:tc>
          <w:tcPr>
            <w:tcW w:w="6363" w:type="dxa"/>
            <w:tcBorders>
              <w:top w:val="single" w:sz="12" w:space="0" w:color="auto"/>
            </w:tcBorders>
            <w:vAlign w:val="center"/>
          </w:tcPr>
          <w:p w:rsidR="008575C2" w:rsidRPr="005F3F67" w:rsidRDefault="008575C2">
            <w:pPr>
              <w:snapToGrid w:val="0"/>
              <w:spacing w:line="240" w:lineRule="exact"/>
              <w:jc w:val="center"/>
              <w:textAlignment w:val="center"/>
              <w:rPr>
                <w:rFonts w:eastAsia="黑体" w:cs="方正仿宋_GBK"/>
                <w:color w:val="000000"/>
                <w:sz w:val="21"/>
                <w:szCs w:val="21"/>
              </w:rPr>
            </w:pPr>
            <w:r w:rsidRPr="005F3F67">
              <w:rPr>
                <w:rFonts w:eastAsia="黑体" w:cs="方正仿宋_GBK" w:hint="eastAsia"/>
                <w:color w:val="000000"/>
                <w:sz w:val="21"/>
                <w:szCs w:val="21"/>
              </w:rPr>
              <w:t>工</w:t>
            </w:r>
            <w:r w:rsidRPr="005F3F67">
              <w:rPr>
                <w:rFonts w:eastAsia="黑体" w:cs="方正仿宋_GBK"/>
                <w:color w:val="000000"/>
                <w:sz w:val="21"/>
                <w:szCs w:val="21"/>
              </w:rPr>
              <w:t xml:space="preserve">        </w:t>
            </w:r>
            <w:r w:rsidRPr="005F3F67">
              <w:rPr>
                <w:rFonts w:eastAsia="黑体" w:cs="方正仿宋_GBK" w:hint="eastAsia"/>
                <w:color w:val="000000"/>
                <w:sz w:val="21"/>
                <w:szCs w:val="21"/>
              </w:rPr>
              <w:t>作</w:t>
            </w:r>
            <w:r w:rsidRPr="005F3F67">
              <w:rPr>
                <w:rFonts w:eastAsia="黑体" w:cs="方正仿宋_GBK"/>
                <w:color w:val="000000"/>
                <w:sz w:val="21"/>
                <w:szCs w:val="21"/>
              </w:rPr>
              <w:t xml:space="preserve">        </w:t>
            </w:r>
            <w:r w:rsidRPr="005F3F67">
              <w:rPr>
                <w:rFonts w:eastAsia="黑体" w:cs="方正仿宋_GBK" w:hint="eastAsia"/>
                <w:color w:val="000000"/>
                <w:sz w:val="21"/>
                <w:szCs w:val="21"/>
              </w:rPr>
              <w:t>要</w:t>
            </w:r>
            <w:r w:rsidRPr="005F3F67">
              <w:rPr>
                <w:rFonts w:eastAsia="黑体" w:cs="方正仿宋_GBK"/>
                <w:color w:val="000000"/>
                <w:sz w:val="21"/>
                <w:szCs w:val="21"/>
              </w:rPr>
              <w:t xml:space="preserve">        </w:t>
            </w:r>
            <w:r w:rsidRPr="005F3F67">
              <w:rPr>
                <w:rFonts w:eastAsia="黑体" w:cs="方正仿宋_GBK" w:hint="eastAsia"/>
                <w:color w:val="000000"/>
                <w:sz w:val="21"/>
                <w:szCs w:val="21"/>
              </w:rPr>
              <w:t>求</w:t>
            </w:r>
          </w:p>
        </w:tc>
        <w:tc>
          <w:tcPr>
            <w:tcW w:w="604" w:type="dxa"/>
            <w:tcBorders>
              <w:top w:val="single" w:sz="12" w:space="0" w:color="auto"/>
            </w:tcBorders>
            <w:vAlign w:val="center"/>
          </w:tcPr>
          <w:p w:rsidR="008575C2" w:rsidRPr="005F3F67" w:rsidRDefault="008575C2">
            <w:pPr>
              <w:snapToGrid w:val="0"/>
              <w:spacing w:line="240" w:lineRule="exact"/>
              <w:jc w:val="center"/>
              <w:textAlignment w:val="center"/>
              <w:rPr>
                <w:rFonts w:eastAsia="黑体" w:cs="方正仿宋_GBK"/>
                <w:color w:val="000000"/>
                <w:sz w:val="21"/>
                <w:szCs w:val="21"/>
              </w:rPr>
            </w:pPr>
            <w:r w:rsidRPr="005F3F67">
              <w:rPr>
                <w:rFonts w:eastAsia="黑体" w:cs="方正仿宋_GBK" w:hint="eastAsia"/>
                <w:color w:val="000000"/>
                <w:sz w:val="21"/>
                <w:szCs w:val="21"/>
              </w:rPr>
              <w:t>分值</w:t>
            </w:r>
          </w:p>
        </w:tc>
        <w:tc>
          <w:tcPr>
            <w:tcW w:w="7078" w:type="dxa"/>
            <w:tcBorders>
              <w:top w:val="single" w:sz="12" w:space="0" w:color="auto"/>
            </w:tcBorders>
            <w:vAlign w:val="center"/>
          </w:tcPr>
          <w:p w:rsidR="008575C2" w:rsidRPr="005F3F67" w:rsidRDefault="008575C2">
            <w:pPr>
              <w:snapToGrid w:val="0"/>
              <w:spacing w:line="240" w:lineRule="exact"/>
              <w:jc w:val="center"/>
              <w:textAlignment w:val="center"/>
              <w:rPr>
                <w:rFonts w:eastAsia="黑体" w:cs="方正仿宋_GBK"/>
                <w:color w:val="000000"/>
                <w:sz w:val="21"/>
                <w:szCs w:val="21"/>
              </w:rPr>
            </w:pPr>
            <w:r w:rsidRPr="005F3F67">
              <w:rPr>
                <w:rFonts w:eastAsia="黑体" w:cs="方正仿宋_GBK" w:hint="eastAsia"/>
                <w:color w:val="000000"/>
                <w:sz w:val="21"/>
                <w:szCs w:val="21"/>
              </w:rPr>
              <w:t>扣</w:t>
            </w:r>
            <w:r w:rsidRPr="005F3F67">
              <w:rPr>
                <w:rFonts w:eastAsia="黑体" w:cs="方正仿宋_GBK"/>
                <w:color w:val="000000"/>
                <w:sz w:val="21"/>
                <w:szCs w:val="21"/>
              </w:rPr>
              <w:t xml:space="preserve">        </w:t>
            </w:r>
            <w:r w:rsidRPr="005F3F67">
              <w:rPr>
                <w:rFonts w:eastAsia="黑体" w:cs="方正仿宋_GBK" w:hint="eastAsia"/>
                <w:color w:val="000000"/>
                <w:sz w:val="21"/>
                <w:szCs w:val="21"/>
              </w:rPr>
              <w:t>分</w:t>
            </w:r>
            <w:r w:rsidRPr="005F3F67">
              <w:rPr>
                <w:rFonts w:eastAsia="黑体" w:cs="方正仿宋_GBK"/>
                <w:color w:val="000000"/>
                <w:sz w:val="21"/>
                <w:szCs w:val="21"/>
              </w:rPr>
              <w:t xml:space="preserve">        </w:t>
            </w:r>
            <w:r w:rsidRPr="005F3F67">
              <w:rPr>
                <w:rFonts w:eastAsia="黑体" w:cs="方正仿宋_GBK" w:hint="eastAsia"/>
                <w:color w:val="000000"/>
                <w:sz w:val="21"/>
                <w:szCs w:val="21"/>
              </w:rPr>
              <w:t>标</w:t>
            </w:r>
            <w:r w:rsidRPr="005F3F67">
              <w:rPr>
                <w:rFonts w:eastAsia="黑体" w:cs="方正仿宋_GBK"/>
                <w:color w:val="000000"/>
                <w:sz w:val="21"/>
                <w:szCs w:val="21"/>
              </w:rPr>
              <w:t xml:space="preserve">        </w:t>
            </w:r>
            <w:r w:rsidRPr="005F3F67">
              <w:rPr>
                <w:rFonts w:eastAsia="黑体" w:cs="方正仿宋_GBK" w:hint="eastAsia"/>
                <w:color w:val="000000"/>
                <w:sz w:val="21"/>
                <w:szCs w:val="21"/>
              </w:rPr>
              <w:t>准</w:t>
            </w:r>
          </w:p>
        </w:tc>
      </w:tr>
      <w:tr w:rsidR="008575C2" w:rsidRPr="005F3F67">
        <w:trPr>
          <w:trHeight w:val="794"/>
          <w:jc w:val="center"/>
        </w:trPr>
        <w:tc>
          <w:tcPr>
            <w:tcW w:w="74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1</w:t>
            </w:r>
          </w:p>
        </w:tc>
        <w:tc>
          <w:tcPr>
            <w:tcW w:w="6363"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年度工作有工作计划，工作有总结；及时召开季度安全生产工作会议；对信访和督办的安全隐患及时研究解决。</w:t>
            </w:r>
          </w:p>
        </w:tc>
        <w:tc>
          <w:tcPr>
            <w:tcW w:w="60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5</w:t>
            </w:r>
          </w:p>
        </w:tc>
        <w:tc>
          <w:tcPr>
            <w:tcW w:w="7078"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无年度安全生产工作计划、年终工作总结的，缺一项，扣</w:t>
            </w:r>
            <w:r w:rsidRPr="005F3F67">
              <w:rPr>
                <w:rFonts w:eastAsia="宋体" w:cs="方正仿宋_GBK"/>
                <w:color w:val="000000"/>
                <w:sz w:val="21"/>
                <w:szCs w:val="21"/>
              </w:rPr>
              <w:t>1</w:t>
            </w:r>
            <w:r w:rsidRPr="005F3F67">
              <w:rPr>
                <w:rFonts w:eastAsia="宋体" w:cs="方正仿宋_GBK" w:hint="eastAsia"/>
                <w:color w:val="000000"/>
                <w:sz w:val="21"/>
                <w:szCs w:val="21"/>
              </w:rPr>
              <w:t>分；无会议记录或纪要的，缺一次扣</w:t>
            </w:r>
            <w:r w:rsidRPr="005F3F67">
              <w:rPr>
                <w:rFonts w:eastAsia="宋体" w:cs="方正仿宋_GBK"/>
                <w:color w:val="000000"/>
                <w:sz w:val="21"/>
                <w:szCs w:val="21"/>
              </w:rPr>
              <w:t>1</w:t>
            </w:r>
            <w:r w:rsidRPr="005F3F67">
              <w:rPr>
                <w:rFonts w:eastAsia="宋体" w:cs="方正仿宋_GBK" w:hint="eastAsia"/>
                <w:color w:val="000000"/>
                <w:sz w:val="21"/>
                <w:szCs w:val="21"/>
              </w:rPr>
              <w:t>分；对信访和督办的安全隐患没有及时整改的，扣</w:t>
            </w:r>
            <w:r w:rsidRPr="005F3F67">
              <w:rPr>
                <w:rFonts w:eastAsia="宋体" w:cs="方正仿宋_GBK"/>
                <w:color w:val="000000"/>
                <w:sz w:val="21"/>
                <w:szCs w:val="21"/>
              </w:rPr>
              <w:t>1</w:t>
            </w:r>
            <w:r w:rsidRPr="005F3F67">
              <w:rPr>
                <w:rFonts w:eastAsia="宋体" w:cs="方正仿宋_GBK" w:hint="eastAsia"/>
                <w:color w:val="000000"/>
                <w:sz w:val="21"/>
                <w:szCs w:val="21"/>
              </w:rPr>
              <w:t>分。</w:t>
            </w:r>
          </w:p>
        </w:tc>
      </w:tr>
      <w:tr w:rsidR="008575C2" w:rsidRPr="005F3F67">
        <w:trPr>
          <w:trHeight w:val="794"/>
          <w:jc w:val="center"/>
        </w:trPr>
        <w:tc>
          <w:tcPr>
            <w:tcW w:w="74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2</w:t>
            </w:r>
          </w:p>
        </w:tc>
        <w:tc>
          <w:tcPr>
            <w:tcW w:w="6363"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安全网络健全。督促辖区内生产经营单位</w:t>
            </w:r>
            <w:r w:rsidRPr="005F3F67">
              <w:rPr>
                <w:rFonts w:eastAsia="宋体" w:cs="方正仿宋_GBK"/>
                <w:color w:val="000000"/>
                <w:sz w:val="21"/>
                <w:szCs w:val="21"/>
              </w:rPr>
              <w:t>100%</w:t>
            </w:r>
            <w:r w:rsidRPr="005F3F67">
              <w:rPr>
                <w:rFonts w:eastAsia="宋体" w:cs="方正仿宋_GBK" w:hint="eastAsia"/>
                <w:color w:val="000000"/>
                <w:sz w:val="21"/>
                <w:szCs w:val="21"/>
              </w:rPr>
              <w:t>签订安全生产责任书或告知承诺书（包括上级部署的各类安全生产专项行动告知书及上级要求上报的各类排查数据）。</w:t>
            </w:r>
          </w:p>
        </w:tc>
        <w:tc>
          <w:tcPr>
            <w:tcW w:w="60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15</w:t>
            </w:r>
          </w:p>
        </w:tc>
        <w:tc>
          <w:tcPr>
            <w:tcW w:w="7078"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安全生产责任书或告知承诺书，每少签订一家，扣</w:t>
            </w:r>
            <w:r w:rsidRPr="005F3F67">
              <w:rPr>
                <w:rFonts w:eastAsia="宋体" w:cs="方正仿宋_GBK"/>
                <w:color w:val="000000"/>
                <w:sz w:val="21"/>
                <w:szCs w:val="21"/>
              </w:rPr>
              <w:t>1</w:t>
            </w:r>
            <w:r w:rsidRPr="005F3F67">
              <w:rPr>
                <w:rFonts w:eastAsia="宋体" w:cs="方正仿宋_GBK" w:hint="eastAsia"/>
                <w:color w:val="000000"/>
                <w:sz w:val="21"/>
                <w:szCs w:val="21"/>
              </w:rPr>
              <w:t>分；安全生产专项行动告知书，每少发放一家，扣</w:t>
            </w:r>
            <w:r w:rsidRPr="005F3F67">
              <w:rPr>
                <w:rFonts w:eastAsia="宋体" w:cs="方正仿宋_GBK"/>
                <w:color w:val="000000"/>
                <w:sz w:val="21"/>
                <w:szCs w:val="21"/>
              </w:rPr>
              <w:t>1</w:t>
            </w:r>
            <w:r w:rsidRPr="005F3F67">
              <w:rPr>
                <w:rFonts w:eastAsia="宋体" w:cs="方正仿宋_GBK" w:hint="eastAsia"/>
                <w:color w:val="000000"/>
                <w:sz w:val="21"/>
                <w:szCs w:val="21"/>
              </w:rPr>
              <w:t>分，上级要求上报的排查数据，少一家，扣</w:t>
            </w:r>
            <w:r w:rsidRPr="005F3F67">
              <w:rPr>
                <w:rFonts w:eastAsia="宋体" w:cs="方正仿宋_GBK"/>
                <w:color w:val="000000"/>
                <w:sz w:val="21"/>
                <w:szCs w:val="21"/>
              </w:rPr>
              <w:t>1</w:t>
            </w:r>
            <w:r w:rsidRPr="005F3F67">
              <w:rPr>
                <w:rFonts w:eastAsia="宋体" w:cs="方正仿宋_GBK" w:hint="eastAsia"/>
                <w:color w:val="000000"/>
                <w:sz w:val="21"/>
                <w:szCs w:val="21"/>
              </w:rPr>
              <w:t>分。</w:t>
            </w:r>
          </w:p>
        </w:tc>
      </w:tr>
      <w:tr w:rsidR="008575C2" w:rsidRPr="005F3F67">
        <w:trPr>
          <w:trHeight w:hRule="exact" w:val="1191"/>
          <w:jc w:val="center"/>
        </w:trPr>
        <w:tc>
          <w:tcPr>
            <w:tcW w:w="74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3</w:t>
            </w:r>
          </w:p>
        </w:tc>
        <w:tc>
          <w:tcPr>
            <w:tcW w:w="6363" w:type="dxa"/>
            <w:vAlign w:val="center"/>
          </w:tcPr>
          <w:p w:rsidR="008575C2" w:rsidRPr="005F3F67" w:rsidRDefault="008575C2">
            <w:pPr>
              <w:spacing w:line="260" w:lineRule="exact"/>
              <w:rPr>
                <w:rFonts w:eastAsia="宋体" w:cs="方正仿宋_GBK"/>
                <w:color w:val="000000"/>
                <w:sz w:val="21"/>
                <w:szCs w:val="21"/>
              </w:rPr>
            </w:pPr>
            <w:r w:rsidRPr="005F3F67">
              <w:rPr>
                <w:rFonts w:eastAsia="宋体" w:cs="方正仿宋_GBK" w:hint="eastAsia"/>
                <w:color w:val="000000"/>
                <w:sz w:val="21"/>
                <w:szCs w:val="21"/>
              </w:rPr>
              <w:t>企业监管到位。建立辖区内所有生产经营单位的安全生产管理基本信息库或档案，及时更新内容；督促辖区内相关企业做好事故隐患自查自报工作及双重预防机制；督促辖区内相关企业做好职业危害因素的申报、检测等工作，建立职业健康监护档案。</w:t>
            </w:r>
          </w:p>
        </w:tc>
        <w:tc>
          <w:tcPr>
            <w:tcW w:w="60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20</w:t>
            </w:r>
          </w:p>
        </w:tc>
        <w:tc>
          <w:tcPr>
            <w:tcW w:w="7078"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未建立基本信息库或档案的，扣</w:t>
            </w:r>
            <w:r w:rsidRPr="005F3F67">
              <w:rPr>
                <w:rFonts w:eastAsia="宋体" w:cs="方正仿宋_GBK"/>
                <w:color w:val="000000"/>
                <w:sz w:val="21"/>
                <w:szCs w:val="21"/>
              </w:rPr>
              <w:t>2</w:t>
            </w:r>
            <w:r w:rsidRPr="005F3F67">
              <w:rPr>
                <w:rFonts w:eastAsia="宋体" w:cs="方正仿宋_GBK" w:hint="eastAsia"/>
                <w:color w:val="000000"/>
                <w:sz w:val="21"/>
                <w:szCs w:val="21"/>
              </w:rPr>
              <w:t>分；信息库或档案中生产经营单位不全的，缺一个扣</w:t>
            </w:r>
            <w:r w:rsidRPr="005F3F67">
              <w:rPr>
                <w:rFonts w:eastAsia="宋体" w:cs="方正仿宋_GBK"/>
                <w:color w:val="000000"/>
                <w:sz w:val="21"/>
                <w:szCs w:val="21"/>
              </w:rPr>
              <w:t>1</w:t>
            </w:r>
            <w:r w:rsidRPr="005F3F67">
              <w:rPr>
                <w:rFonts w:eastAsia="宋体" w:cs="方正仿宋_GBK" w:hint="eastAsia"/>
                <w:color w:val="000000"/>
                <w:sz w:val="21"/>
                <w:szCs w:val="21"/>
              </w:rPr>
              <w:t>分；辖区相关企业未按规定开展隐患排查自查自报工作和双重预防机制的，少</w:t>
            </w:r>
            <w:r w:rsidRPr="005F3F67">
              <w:rPr>
                <w:rFonts w:eastAsia="宋体" w:cs="方正仿宋_GBK"/>
                <w:color w:val="000000"/>
                <w:sz w:val="21"/>
                <w:szCs w:val="21"/>
              </w:rPr>
              <w:t>1</w:t>
            </w:r>
            <w:r w:rsidRPr="005F3F67">
              <w:rPr>
                <w:rFonts w:eastAsia="宋体" w:cs="方正仿宋_GBK" w:hint="eastAsia"/>
                <w:color w:val="000000"/>
                <w:sz w:val="21"/>
                <w:szCs w:val="21"/>
              </w:rPr>
              <w:t>家扣</w:t>
            </w:r>
            <w:r w:rsidRPr="005F3F67">
              <w:rPr>
                <w:rFonts w:eastAsia="宋体" w:cs="方正仿宋_GBK"/>
                <w:color w:val="000000"/>
                <w:sz w:val="21"/>
                <w:szCs w:val="21"/>
              </w:rPr>
              <w:t>1</w:t>
            </w:r>
            <w:r w:rsidRPr="005F3F67">
              <w:rPr>
                <w:rFonts w:eastAsia="宋体" w:cs="方正仿宋_GBK" w:hint="eastAsia"/>
                <w:color w:val="000000"/>
                <w:sz w:val="21"/>
                <w:szCs w:val="21"/>
              </w:rPr>
              <w:t>分，未督促企业进行职业危害因素申报、检测的，未建立职业健康监护档案的，有一家扣</w:t>
            </w:r>
            <w:r w:rsidRPr="005F3F67">
              <w:rPr>
                <w:rFonts w:eastAsia="宋体" w:cs="方正仿宋_GBK"/>
                <w:color w:val="000000"/>
                <w:sz w:val="21"/>
                <w:szCs w:val="21"/>
              </w:rPr>
              <w:t>1</w:t>
            </w:r>
            <w:r w:rsidRPr="005F3F67">
              <w:rPr>
                <w:rFonts w:eastAsia="宋体" w:cs="方正仿宋_GBK" w:hint="eastAsia"/>
                <w:color w:val="000000"/>
                <w:sz w:val="21"/>
                <w:szCs w:val="21"/>
              </w:rPr>
              <w:t>分。</w:t>
            </w:r>
          </w:p>
        </w:tc>
      </w:tr>
      <w:tr w:rsidR="008575C2" w:rsidRPr="005F3F67">
        <w:trPr>
          <w:trHeight w:val="748"/>
          <w:jc w:val="center"/>
        </w:trPr>
        <w:tc>
          <w:tcPr>
            <w:tcW w:w="74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4</w:t>
            </w:r>
          </w:p>
        </w:tc>
        <w:tc>
          <w:tcPr>
            <w:tcW w:w="6363" w:type="dxa"/>
            <w:vAlign w:val="center"/>
          </w:tcPr>
          <w:p w:rsidR="008575C2" w:rsidRPr="005F3F67" w:rsidRDefault="008575C2">
            <w:pPr>
              <w:spacing w:line="260" w:lineRule="exact"/>
              <w:rPr>
                <w:rFonts w:eastAsia="宋体" w:cs="方正仿宋_GBK"/>
                <w:color w:val="000000"/>
                <w:sz w:val="21"/>
                <w:szCs w:val="21"/>
              </w:rPr>
            </w:pPr>
            <w:r w:rsidRPr="005F3F67">
              <w:rPr>
                <w:rFonts w:eastAsia="宋体" w:cs="方正仿宋_GBK" w:hint="eastAsia"/>
                <w:color w:val="000000"/>
                <w:sz w:val="21"/>
                <w:szCs w:val="21"/>
              </w:rPr>
              <w:t>安全检查落实。建立安全生产检查台账，制定检查计划并报高新区安委会备案；严格按全覆盖要求，对辖区内生产经营单位开展安全检查。</w:t>
            </w:r>
          </w:p>
        </w:tc>
        <w:tc>
          <w:tcPr>
            <w:tcW w:w="60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20</w:t>
            </w:r>
          </w:p>
        </w:tc>
        <w:tc>
          <w:tcPr>
            <w:tcW w:w="7078"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未建立安全生产检查台账的，未制定检查计划并报备的，各扣</w:t>
            </w:r>
            <w:r w:rsidRPr="005F3F67">
              <w:rPr>
                <w:rFonts w:eastAsia="宋体" w:cs="方正仿宋_GBK"/>
                <w:color w:val="000000"/>
                <w:sz w:val="21"/>
                <w:szCs w:val="21"/>
              </w:rPr>
              <w:t>3</w:t>
            </w:r>
            <w:r w:rsidRPr="005F3F67">
              <w:rPr>
                <w:rFonts w:eastAsia="宋体" w:cs="方正仿宋_GBK" w:hint="eastAsia"/>
                <w:color w:val="000000"/>
                <w:sz w:val="21"/>
                <w:szCs w:val="21"/>
              </w:rPr>
              <w:t>分；未执行安全检查计划的，每少检查一家扣</w:t>
            </w:r>
            <w:r w:rsidRPr="005F3F67">
              <w:rPr>
                <w:rFonts w:eastAsia="宋体" w:cs="方正仿宋_GBK"/>
                <w:color w:val="000000"/>
                <w:sz w:val="21"/>
                <w:szCs w:val="21"/>
              </w:rPr>
              <w:t>1</w:t>
            </w:r>
            <w:r w:rsidRPr="005F3F67">
              <w:rPr>
                <w:rFonts w:eastAsia="宋体" w:cs="方正仿宋_GBK" w:hint="eastAsia"/>
                <w:color w:val="000000"/>
                <w:sz w:val="21"/>
                <w:szCs w:val="21"/>
              </w:rPr>
              <w:t>分。</w:t>
            </w:r>
          </w:p>
        </w:tc>
      </w:tr>
      <w:tr w:rsidR="008575C2" w:rsidRPr="005F3F67">
        <w:trPr>
          <w:trHeight w:val="748"/>
          <w:jc w:val="center"/>
        </w:trPr>
        <w:tc>
          <w:tcPr>
            <w:tcW w:w="74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5</w:t>
            </w:r>
          </w:p>
        </w:tc>
        <w:tc>
          <w:tcPr>
            <w:tcW w:w="6363" w:type="dxa"/>
            <w:vAlign w:val="center"/>
          </w:tcPr>
          <w:p w:rsidR="008575C2" w:rsidRPr="005F3F67" w:rsidRDefault="008575C2">
            <w:pPr>
              <w:spacing w:line="260" w:lineRule="exact"/>
              <w:rPr>
                <w:rFonts w:eastAsia="宋体" w:cs="方正仿宋_GBK"/>
                <w:color w:val="000000"/>
                <w:sz w:val="21"/>
                <w:szCs w:val="21"/>
              </w:rPr>
            </w:pPr>
            <w:r w:rsidRPr="005F3F67">
              <w:rPr>
                <w:rFonts w:eastAsia="宋体" w:cs="方正仿宋_GBK" w:hint="eastAsia"/>
                <w:color w:val="000000"/>
                <w:sz w:val="21"/>
                <w:szCs w:val="21"/>
              </w:rPr>
              <w:t>安全培训落实。督促辖区内企业主要负责人、安全管理、特种作业人员</w:t>
            </w:r>
            <w:r w:rsidRPr="005F3F67">
              <w:rPr>
                <w:rFonts w:eastAsia="宋体" w:cs="方正仿宋_GBK"/>
                <w:color w:val="000000"/>
                <w:sz w:val="21"/>
                <w:szCs w:val="21"/>
              </w:rPr>
              <w:t>100%</w:t>
            </w:r>
            <w:r w:rsidRPr="005F3F67">
              <w:rPr>
                <w:rFonts w:eastAsia="宋体" w:cs="方正仿宋_GBK" w:hint="eastAsia"/>
                <w:color w:val="000000"/>
                <w:sz w:val="21"/>
                <w:szCs w:val="21"/>
              </w:rPr>
              <w:t>培训合格持证上岗；督促小区物业消控中心值班人员</w:t>
            </w:r>
            <w:r w:rsidRPr="005F3F67">
              <w:rPr>
                <w:rFonts w:eastAsia="宋体" w:cs="方正仿宋_GBK"/>
                <w:color w:val="000000"/>
                <w:sz w:val="21"/>
                <w:szCs w:val="21"/>
              </w:rPr>
              <w:t>100%</w:t>
            </w:r>
            <w:r w:rsidRPr="005F3F67">
              <w:rPr>
                <w:rFonts w:eastAsia="宋体" w:cs="方正仿宋_GBK" w:hint="eastAsia"/>
                <w:color w:val="000000"/>
                <w:sz w:val="21"/>
                <w:szCs w:val="21"/>
              </w:rPr>
              <w:t>培训持证上岗。</w:t>
            </w:r>
          </w:p>
        </w:tc>
        <w:tc>
          <w:tcPr>
            <w:tcW w:w="60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10</w:t>
            </w:r>
          </w:p>
        </w:tc>
        <w:tc>
          <w:tcPr>
            <w:tcW w:w="7078" w:type="dxa"/>
            <w:vAlign w:val="center"/>
          </w:tcPr>
          <w:p w:rsidR="008575C2" w:rsidRPr="005F3F67" w:rsidRDefault="008575C2" w:rsidP="008575C2">
            <w:pPr>
              <w:tabs>
                <w:tab w:val="left" w:pos="8"/>
              </w:tabs>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企业相关人员未经培训无证上岗的，有一个扣</w:t>
            </w:r>
            <w:r w:rsidRPr="005F3F67">
              <w:rPr>
                <w:rFonts w:eastAsia="宋体" w:cs="方正仿宋_GBK"/>
                <w:color w:val="000000"/>
                <w:sz w:val="21"/>
                <w:szCs w:val="21"/>
              </w:rPr>
              <w:t>1</w:t>
            </w:r>
            <w:r w:rsidRPr="005F3F67">
              <w:rPr>
                <w:rFonts w:eastAsia="宋体" w:cs="方正仿宋_GBK" w:hint="eastAsia"/>
                <w:color w:val="000000"/>
                <w:sz w:val="21"/>
                <w:szCs w:val="21"/>
              </w:rPr>
              <w:t>分；未建立小区物业消控中心值班人员培训台账的，扣</w:t>
            </w:r>
            <w:r w:rsidRPr="005F3F67">
              <w:rPr>
                <w:rFonts w:eastAsia="宋体" w:cs="方正仿宋_GBK"/>
                <w:color w:val="000000"/>
                <w:sz w:val="21"/>
                <w:szCs w:val="21"/>
              </w:rPr>
              <w:t>2</w:t>
            </w:r>
            <w:r w:rsidRPr="005F3F67">
              <w:rPr>
                <w:rFonts w:eastAsia="宋体" w:cs="方正仿宋_GBK" w:hint="eastAsia"/>
                <w:color w:val="000000"/>
                <w:sz w:val="21"/>
                <w:szCs w:val="21"/>
              </w:rPr>
              <w:t>分。</w:t>
            </w:r>
          </w:p>
        </w:tc>
      </w:tr>
      <w:tr w:rsidR="008575C2" w:rsidRPr="005F3F67">
        <w:trPr>
          <w:trHeight w:hRule="exact" w:val="932"/>
          <w:jc w:val="center"/>
        </w:trPr>
        <w:tc>
          <w:tcPr>
            <w:tcW w:w="74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6</w:t>
            </w:r>
          </w:p>
        </w:tc>
        <w:tc>
          <w:tcPr>
            <w:tcW w:w="6363" w:type="dxa"/>
            <w:vAlign w:val="center"/>
          </w:tcPr>
          <w:p w:rsidR="008575C2" w:rsidRPr="005F3F67" w:rsidRDefault="008575C2">
            <w:pPr>
              <w:spacing w:line="260" w:lineRule="exact"/>
              <w:rPr>
                <w:rFonts w:eastAsia="宋体" w:cs="方正仿宋_GBK"/>
                <w:color w:val="000000"/>
                <w:sz w:val="21"/>
                <w:szCs w:val="21"/>
              </w:rPr>
            </w:pPr>
            <w:r w:rsidRPr="005F3F67">
              <w:rPr>
                <w:rFonts w:eastAsia="宋体" w:cs="方正仿宋_GBK" w:hint="eastAsia"/>
                <w:color w:val="000000"/>
                <w:sz w:val="21"/>
                <w:szCs w:val="21"/>
              </w:rPr>
              <w:t>宣传教育到位。利用各种宣传媒介，宣传安全生产政策、法规及安全常识；向居民群众印发安全常识手册或其他宣传资料。（加分项）</w:t>
            </w:r>
          </w:p>
        </w:tc>
        <w:tc>
          <w:tcPr>
            <w:tcW w:w="60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10</w:t>
            </w:r>
          </w:p>
        </w:tc>
        <w:tc>
          <w:tcPr>
            <w:tcW w:w="7078"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未开展“安全生产月”、“</w:t>
            </w:r>
            <w:r w:rsidRPr="005F3F67">
              <w:rPr>
                <w:rFonts w:eastAsia="宋体" w:cs="方正仿宋_GBK"/>
                <w:color w:val="000000"/>
                <w:sz w:val="21"/>
                <w:szCs w:val="21"/>
              </w:rPr>
              <w:t>119</w:t>
            </w:r>
            <w:r w:rsidRPr="005F3F67">
              <w:rPr>
                <w:rFonts w:eastAsia="宋体" w:cs="方正仿宋_GBK" w:hint="eastAsia"/>
                <w:color w:val="000000"/>
                <w:sz w:val="21"/>
                <w:szCs w:val="21"/>
              </w:rPr>
              <w:t>消防宣传月”、“《安全生产法》宣传周”安全生产宣传的，少一项扣</w:t>
            </w:r>
            <w:r w:rsidRPr="005F3F67">
              <w:rPr>
                <w:rFonts w:eastAsia="宋体" w:cs="方正仿宋_GBK"/>
                <w:color w:val="000000"/>
                <w:sz w:val="21"/>
                <w:szCs w:val="21"/>
              </w:rPr>
              <w:t>5</w:t>
            </w:r>
            <w:r w:rsidRPr="005F3F67">
              <w:rPr>
                <w:rFonts w:eastAsia="宋体" w:cs="方正仿宋_GBK" w:hint="eastAsia"/>
                <w:color w:val="000000"/>
                <w:sz w:val="21"/>
                <w:szCs w:val="21"/>
              </w:rPr>
              <w:t>分；未组织开展应急救援演练的，扣</w:t>
            </w:r>
            <w:r w:rsidRPr="005F3F67">
              <w:rPr>
                <w:rFonts w:eastAsia="宋体" w:cs="方正仿宋_GBK"/>
                <w:color w:val="000000"/>
                <w:sz w:val="21"/>
                <w:szCs w:val="21"/>
              </w:rPr>
              <w:t>4</w:t>
            </w:r>
            <w:r w:rsidRPr="005F3F67">
              <w:rPr>
                <w:rFonts w:eastAsia="宋体" w:cs="方正仿宋_GBK" w:hint="eastAsia"/>
                <w:color w:val="000000"/>
                <w:sz w:val="21"/>
                <w:szCs w:val="21"/>
              </w:rPr>
              <w:t>分；编印并下发安全常识手册或其他宣传资料的，加</w:t>
            </w:r>
            <w:r w:rsidRPr="005F3F67">
              <w:rPr>
                <w:rFonts w:eastAsia="宋体" w:cs="方正仿宋_GBK"/>
                <w:color w:val="000000"/>
                <w:sz w:val="21"/>
                <w:szCs w:val="21"/>
              </w:rPr>
              <w:t>2</w:t>
            </w:r>
            <w:r w:rsidRPr="005F3F67">
              <w:rPr>
                <w:rFonts w:eastAsia="宋体" w:cs="方正仿宋_GBK" w:hint="eastAsia"/>
                <w:color w:val="000000"/>
                <w:sz w:val="21"/>
                <w:szCs w:val="21"/>
              </w:rPr>
              <w:t>分。</w:t>
            </w:r>
          </w:p>
        </w:tc>
      </w:tr>
      <w:tr w:rsidR="008575C2" w:rsidRPr="005F3F67">
        <w:trPr>
          <w:trHeight w:hRule="exact" w:val="510"/>
          <w:jc w:val="center"/>
        </w:trPr>
        <w:tc>
          <w:tcPr>
            <w:tcW w:w="74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7</w:t>
            </w:r>
          </w:p>
        </w:tc>
        <w:tc>
          <w:tcPr>
            <w:tcW w:w="6363"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完成上级交办的各项安全工作任务。</w:t>
            </w:r>
          </w:p>
        </w:tc>
        <w:tc>
          <w:tcPr>
            <w:tcW w:w="604" w:type="dxa"/>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20</w:t>
            </w:r>
          </w:p>
        </w:tc>
        <w:tc>
          <w:tcPr>
            <w:tcW w:w="7078" w:type="dxa"/>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未按时间节点完成，有一项扣</w:t>
            </w:r>
            <w:r w:rsidRPr="005F3F67">
              <w:rPr>
                <w:rFonts w:eastAsia="宋体" w:cs="方正仿宋_GBK"/>
                <w:color w:val="000000"/>
                <w:sz w:val="21"/>
                <w:szCs w:val="21"/>
              </w:rPr>
              <w:t>2</w:t>
            </w:r>
            <w:r w:rsidRPr="005F3F67">
              <w:rPr>
                <w:rFonts w:eastAsia="宋体" w:cs="方正仿宋_GBK" w:hint="eastAsia"/>
                <w:color w:val="000000"/>
                <w:sz w:val="21"/>
                <w:szCs w:val="21"/>
              </w:rPr>
              <w:t>分；未按要求完成，有一项扣</w:t>
            </w:r>
            <w:r w:rsidRPr="005F3F67">
              <w:rPr>
                <w:rFonts w:eastAsia="宋体" w:cs="方正仿宋_GBK"/>
                <w:color w:val="000000"/>
                <w:sz w:val="21"/>
                <w:szCs w:val="21"/>
              </w:rPr>
              <w:t>2</w:t>
            </w:r>
            <w:r w:rsidRPr="005F3F67">
              <w:rPr>
                <w:rFonts w:eastAsia="宋体" w:cs="方正仿宋_GBK" w:hint="eastAsia"/>
                <w:color w:val="000000"/>
                <w:sz w:val="21"/>
                <w:szCs w:val="21"/>
              </w:rPr>
              <w:t>分。</w:t>
            </w:r>
          </w:p>
        </w:tc>
      </w:tr>
      <w:tr w:rsidR="008575C2" w:rsidRPr="005F3F67">
        <w:trPr>
          <w:trHeight w:hRule="exact" w:val="1134"/>
          <w:jc w:val="center"/>
        </w:trPr>
        <w:tc>
          <w:tcPr>
            <w:tcW w:w="744" w:type="dxa"/>
            <w:tcBorders>
              <w:bottom w:val="single" w:sz="12" w:space="0" w:color="auto"/>
            </w:tcBorders>
            <w:vAlign w:val="center"/>
          </w:tcPr>
          <w:p w:rsidR="008575C2" w:rsidRPr="005F3F67" w:rsidRDefault="008575C2">
            <w:pPr>
              <w:spacing w:line="260" w:lineRule="exact"/>
              <w:jc w:val="center"/>
              <w:textAlignment w:val="center"/>
              <w:rPr>
                <w:rFonts w:eastAsia="宋体" w:cs="方正仿宋_GBK"/>
                <w:color w:val="000000"/>
                <w:sz w:val="21"/>
                <w:szCs w:val="21"/>
              </w:rPr>
            </w:pPr>
            <w:r w:rsidRPr="005F3F67">
              <w:rPr>
                <w:rFonts w:eastAsia="宋体" w:cs="方正仿宋_GBK"/>
                <w:color w:val="000000"/>
                <w:sz w:val="21"/>
                <w:szCs w:val="21"/>
              </w:rPr>
              <w:t>8</w:t>
            </w:r>
          </w:p>
        </w:tc>
        <w:tc>
          <w:tcPr>
            <w:tcW w:w="6363" w:type="dxa"/>
            <w:tcBorders>
              <w:bottom w:val="single" w:sz="12" w:space="0" w:color="auto"/>
            </w:tcBorders>
            <w:vAlign w:val="center"/>
          </w:tcPr>
          <w:p w:rsidR="008575C2" w:rsidRPr="005F3F67" w:rsidRDefault="008575C2">
            <w:pPr>
              <w:spacing w:line="260" w:lineRule="exact"/>
              <w:rPr>
                <w:rFonts w:eastAsia="宋体" w:cs="方正仿宋_GBK"/>
                <w:color w:val="000000"/>
                <w:sz w:val="21"/>
                <w:szCs w:val="21"/>
              </w:rPr>
            </w:pPr>
            <w:r w:rsidRPr="005F3F67">
              <w:rPr>
                <w:rFonts w:eastAsia="宋体" w:cs="方正仿宋_GBK" w:hint="eastAsia"/>
                <w:color w:val="000000"/>
                <w:sz w:val="21"/>
                <w:szCs w:val="21"/>
              </w:rPr>
              <w:t>无较大以上安全生产事故，一般事故控制在标准以内。</w:t>
            </w:r>
          </w:p>
        </w:tc>
        <w:tc>
          <w:tcPr>
            <w:tcW w:w="604" w:type="dxa"/>
            <w:tcBorders>
              <w:bottom w:val="single" w:sz="12" w:space="0" w:color="auto"/>
            </w:tcBorders>
            <w:vAlign w:val="center"/>
          </w:tcPr>
          <w:p w:rsidR="008575C2" w:rsidRPr="005F3F67" w:rsidRDefault="008575C2">
            <w:pPr>
              <w:spacing w:line="260" w:lineRule="exact"/>
              <w:jc w:val="center"/>
              <w:textAlignment w:val="center"/>
              <w:rPr>
                <w:rFonts w:eastAsia="宋体" w:cs="方正仿宋_GBK"/>
                <w:color w:val="000000"/>
                <w:sz w:val="21"/>
                <w:szCs w:val="21"/>
              </w:rPr>
            </w:pPr>
          </w:p>
        </w:tc>
        <w:tc>
          <w:tcPr>
            <w:tcW w:w="7078" w:type="dxa"/>
            <w:tcBorders>
              <w:bottom w:val="single" w:sz="12" w:space="0" w:color="auto"/>
            </w:tcBorders>
            <w:vAlign w:val="center"/>
          </w:tcPr>
          <w:p w:rsidR="008575C2" w:rsidRPr="005F3F67" w:rsidRDefault="008575C2" w:rsidP="008575C2">
            <w:pPr>
              <w:spacing w:line="260" w:lineRule="exact"/>
              <w:ind w:rightChars="50" w:right="31680"/>
              <w:rPr>
                <w:rFonts w:eastAsia="宋体" w:cs="方正仿宋_GBK"/>
                <w:color w:val="000000"/>
                <w:sz w:val="21"/>
                <w:szCs w:val="21"/>
              </w:rPr>
            </w:pPr>
            <w:r w:rsidRPr="005F3F67">
              <w:rPr>
                <w:rFonts w:eastAsia="宋体" w:cs="方正仿宋_GBK" w:hint="eastAsia"/>
                <w:color w:val="000000"/>
                <w:sz w:val="21"/>
                <w:szCs w:val="21"/>
              </w:rPr>
              <w:t>辖区内发生较大及以上安全生产责任事故的扣</w:t>
            </w:r>
            <w:r w:rsidRPr="005F3F67">
              <w:rPr>
                <w:rFonts w:eastAsia="宋体" w:cs="方正仿宋_GBK"/>
                <w:color w:val="000000"/>
                <w:sz w:val="21"/>
                <w:szCs w:val="21"/>
              </w:rPr>
              <w:t>40</w:t>
            </w:r>
            <w:r w:rsidRPr="005F3F67">
              <w:rPr>
                <w:rFonts w:eastAsia="宋体" w:cs="方正仿宋_GBK" w:hint="eastAsia"/>
                <w:color w:val="000000"/>
                <w:sz w:val="21"/>
                <w:szCs w:val="21"/>
              </w:rPr>
              <w:t>分；发生一般责任事故，亡</w:t>
            </w:r>
            <w:r w:rsidRPr="005F3F67">
              <w:rPr>
                <w:rFonts w:eastAsia="宋体" w:cs="方正仿宋_GBK"/>
                <w:color w:val="000000"/>
                <w:sz w:val="21"/>
                <w:szCs w:val="21"/>
              </w:rPr>
              <w:t>1</w:t>
            </w:r>
            <w:r w:rsidRPr="005F3F67">
              <w:rPr>
                <w:rFonts w:eastAsia="宋体" w:cs="方正仿宋_GBK" w:hint="eastAsia"/>
                <w:color w:val="000000"/>
                <w:sz w:val="21"/>
                <w:szCs w:val="21"/>
              </w:rPr>
              <w:t>人的扣</w:t>
            </w:r>
            <w:r w:rsidRPr="005F3F67">
              <w:rPr>
                <w:rFonts w:eastAsia="宋体" w:cs="方正仿宋_GBK"/>
                <w:color w:val="000000"/>
                <w:sz w:val="21"/>
                <w:szCs w:val="21"/>
              </w:rPr>
              <w:t>20</w:t>
            </w:r>
            <w:r w:rsidRPr="005F3F67">
              <w:rPr>
                <w:rFonts w:eastAsia="宋体" w:cs="方正仿宋_GBK" w:hint="eastAsia"/>
                <w:color w:val="000000"/>
                <w:sz w:val="21"/>
                <w:szCs w:val="21"/>
              </w:rPr>
              <w:t>分；总亡人数为</w:t>
            </w:r>
            <w:r w:rsidRPr="005F3F67">
              <w:rPr>
                <w:rFonts w:eastAsia="宋体" w:cs="方正仿宋_GBK"/>
                <w:color w:val="000000"/>
                <w:sz w:val="21"/>
                <w:szCs w:val="21"/>
              </w:rPr>
              <w:t>2</w:t>
            </w:r>
            <w:r w:rsidRPr="005F3F67">
              <w:rPr>
                <w:rFonts w:eastAsia="宋体" w:cs="方正仿宋_GBK" w:hint="eastAsia"/>
                <w:color w:val="000000"/>
                <w:sz w:val="21"/>
                <w:szCs w:val="21"/>
              </w:rPr>
              <w:t>人的扣</w:t>
            </w:r>
            <w:r w:rsidRPr="005F3F67">
              <w:rPr>
                <w:rFonts w:eastAsia="宋体" w:cs="方正仿宋_GBK"/>
                <w:color w:val="000000"/>
                <w:sz w:val="21"/>
                <w:szCs w:val="21"/>
              </w:rPr>
              <w:t>30</w:t>
            </w:r>
            <w:r w:rsidRPr="005F3F67">
              <w:rPr>
                <w:rFonts w:eastAsia="宋体" w:cs="方正仿宋_GBK" w:hint="eastAsia"/>
                <w:color w:val="000000"/>
                <w:sz w:val="21"/>
                <w:szCs w:val="21"/>
              </w:rPr>
              <w:t>分；总亡人数</w:t>
            </w:r>
            <w:r w:rsidRPr="005F3F67">
              <w:rPr>
                <w:rFonts w:eastAsia="宋体" w:cs="方正仿宋_GBK"/>
                <w:color w:val="000000"/>
                <w:sz w:val="21"/>
                <w:szCs w:val="21"/>
              </w:rPr>
              <w:t>3</w:t>
            </w:r>
            <w:r w:rsidRPr="005F3F67">
              <w:rPr>
                <w:rFonts w:eastAsia="宋体" w:cs="方正仿宋_GBK" w:hint="eastAsia"/>
                <w:color w:val="000000"/>
                <w:sz w:val="21"/>
                <w:szCs w:val="21"/>
              </w:rPr>
              <w:t>人（含</w:t>
            </w:r>
            <w:r w:rsidRPr="005F3F67">
              <w:rPr>
                <w:rFonts w:eastAsia="宋体" w:cs="方正仿宋_GBK"/>
                <w:color w:val="000000"/>
                <w:sz w:val="21"/>
                <w:szCs w:val="21"/>
              </w:rPr>
              <w:t>3</w:t>
            </w:r>
            <w:r w:rsidRPr="005F3F67">
              <w:rPr>
                <w:rFonts w:eastAsia="宋体" w:cs="方正仿宋_GBK" w:hint="eastAsia"/>
                <w:color w:val="000000"/>
                <w:sz w:val="21"/>
                <w:szCs w:val="21"/>
              </w:rPr>
              <w:t>人）及以上的扣</w:t>
            </w:r>
            <w:r w:rsidRPr="005F3F67">
              <w:rPr>
                <w:rFonts w:eastAsia="宋体" w:cs="方正仿宋_GBK"/>
                <w:color w:val="000000"/>
                <w:sz w:val="21"/>
                <w:szCs w:val="21"/>
              </w:rPr>
              <w:t>40</w:t>
            </w:r>
            <w:r w:rsidRPr="005F3F67">
              <w:rPr>
                <w:rFonts w:eastAsia="宋体" w:cs="方正仿宋_GBK" w:hint="eastAsia"/>
                <w:color w:val="000000"/>
                <w:sz w:val="21"/>
                <w:szCs w:val="21"/>
              </w:rPr>
              <w:t>分；发生生产经营性火灾责任事故，并造成较大经济损失或社会影响的扣</w:t>
            </w:r>
            <w:r w:rsidRPr="005F3F67">
              <w:rPr>
                <w:rFonts w:eastAsia="宋体" w:cs="方正仿宋_GBK"/>
                <w:color w:val="000000"/>
                <w:sz w:val="21"/>
                <w:szCs w:val="21"/>
              </w:rPr>
              <w:t>20</w:t>
            </w:r>
            <w:r w:rsidRPr="005F3F67">
              <w:rPr>
                <w:rFonts w:eastAsia="宋体" w:cs="方正仿宋_GBK" w:hint="eastAsia"/>
                <w:color w:val="000000"/>
                <w:sz w:val="21"/>
                <w:szCs w:val="21"/>
              </w:rPr>
              <w:t>分。</w:t>
            </w:r>
          </w:p>
        </w:tc>
      </w:tr>
    </w:tbl>
    <w:p w:rsidR="008575C2" w:rsidRPr="005F3F67" w:rsidRDefault="008575C2">
      <w:pPr>
        <w:rPr>
          <w:color w:val="000000"/>
          <w:szCs w:val="32"/>
        </w:rPr>
        <w:sectPr w:rsidR="008575C2" w:rsidRPr="005F3F67">
          <w:pgSz w:w="16840" w:h="11907" w:orient="landscape"/>
          <w:pgMar w:top="1361" w:right="1418" w:bottom="1304" w:left="1418" w:header="1134" w:footer="1418" w:gutter="0"/>
          <w:pgNumType w:fmt="numberInDash"/>
          <w:cols w:space="720"/>
          <w:docGrid w:type="linesAndChars" w:linePitch="581" w:charSpace="-3745"/>
        </w:sectPr>
      </w:pPr>
    </w:p>
    <w:p w:rsidR="008575C2" w:rsidRPr="005F3F67" w:rsidRDefault="008575C2">
      <w:pPr>
        <w:rPr>
          <w:rFonts w:eastAsia="黑体"/>
          <w:color w:val="000000"/>
          <w:szCs w:val="32"/>
        </w:rPr>
      </w:pPr>
      <w:r w:rsidRPr="005F3F67">
        <w:rPr>
          <w:rFonts w:eastAsia="黑体" w:hint="eastAsia"/>
          <w:color w:val="000000"/>
          <w:szCs w:val="32"/>
        </w:rPr>
        <w:t>附件</w:t>
      </w:r>
      <w:r w:rsidRPr="005F3F67">
        <w:rPr>
          <w:rFonts w:eastAsia="黑体"/>
          <w:color w:val="000000"/>
          <w:szCs w:val="32"/>
        </w:rPr>
        <w:t>3</w:t>
      </w:r>
    </w:p>
    <w:p w:rsidR="008575C2" w:rsidRPr="005F3F67" w:rsidRDefault="008575C2">
      <w:pPr>
        <w:jc w:val="center"/>
        <w:rPr>
          <w:rFonts w:eastAsia="华文中宋" w:cs="宋体"/>
          <w:color w:val="000000"/>
          <w:sz w:val="44"/>
          <w:szCs w:val="44"/>
        </w:rPr>
      </w:pPr>
      <w:r w:rsidRPr="005F3F67">
        <w:rPr>
          <w:rFonts w:eastAsia="华文中宋" w:cs="宋体" w:hint="eastAsia"/>
          <w:color w:val="000000"/>
          <w:sz w:val="44"/>
          <w:szCs w:val="44"/>
        </w:rPr>
        <w:t>高新区社区安全生产办</w:t>
      </w:r>
      <w:bookmarkStart w:id="1" w:name="_GoBack"/>
      <w:bookmarkEnd w:id="1"/>
      <w:r w:rsidRPr="005F3F67">
        <w:rPr>
          <w:rFonts w:eastAsia="华文中宋" w:cs="宋体" w:hint="eastAsia"/>
          <w:color w:val="000000"/>
          <w:sz w:val="44"/>
          <w:szCs w:val="44"/>
        </w:rPr>
        <w:t>公室成员名单</w:t>
      </w:r>
    </w:p>
    <w:tbl>
      <w:tblPr>
        <w:tblW w:w="91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90"/>
        <w:gridCol w:w="3330"/>
        <w:gridCol w:w="2140"/>
        <w:gridCol w:w="2468"/>
      </w:tblGrid>
      <w:tr w:rsidR="008575C2" w:rsidRPr="005F3F67">
        <w:trPr>
          <w:trHeight w:val="482"/>
          <w:tblHeader/>
          <w:jc w:val="center"/>
        </w:trPr>
        <w:tc>
          <w:tcPr>
            <w:tcW w:w="1190" w:type="dxa"/>
            <w:tcBorders>
              <w:top w:val="single" w:sz="12" w:space="0" w:color="auto"/>
            </w:tcBorders>
            <w:noWrap/>
            <w:vAlign w:val="center"/>
          </w:tcPr>
          <w:p w:rsidR="008575C2" w:rsidRPr="005F3F67" w:rsidRDefault="008575C2">
            <w:pPr>
              <w:spacing w:line="240" w:lineRule="atLeast"/>
              <w:jc w:val="center"/>
              <w:rPr>
                <w:rFonts w:eastAsia="黑体" w:cs="宋体"/>
                <w:color w:val="000000"/>
                <w:sz w:val="21"/>
                <w:szCs w:val="21"/>
              </w:rPr>
            </w:pPr>
            <w:r w:rsidRPr="005F3F67">
              <w:rPr>
                <w:rFonts w:eastAsia="黑体" w:cs="宋体" w:hint="eastAsia"/>
                <w:color w:val="000000"/>
                <w:sz w:val="21"/>
                <w:szCs w:val="21"/>
              </w:rPr>
              <w:t>社区</w:t>
            </w:r>
          </w:p>
        </w:tc>
        <w:tc>
          <w:tcPr>
            <w:tcW w:w="3330" w:type="dxa"/>
            <w:tcBorders>
              <w:top w:val="single" w:sz="12" w:space="0" w:color="auto"/>
            </w:tcBorders>
            <w:noWrap/>
            <w:vAlign w:val="center"/>
          </w:tcPr>
          <w:p w:rsidR="008575C2" w:rsidRPr="005F3F67" w:rsidRDefault="008575C2">
            <w:pPr>
              <w:spacing w:line="240" w:lineRule="atLeast"/>
              <w:jc w:val="center"/>
              <w:rPr>
                <w:rFonts w:eastAsia="黑体" w:cs="宋体"/>
                <w:color w:val="000000"/>
                <w:sz w:val="21"/>
                <w:szCs w:val="21"/>
              </w:rPr>
            </w:pPr>
            <w:r w:rsidRPr="005F3F67">
              <w:rPr>
                <w:rFonts w:eastAsia="黑体" w:cs="宋体" w:hint="eastAsia"/>
                <w:color w:val="000000"/>
                <w:sz w:val="21"/>
                <w:szCs w:val="21"/>
              </w:rPr>
              <w:t>职</w:t>
            </w:r>
            <w:r w:rsidRPr="005F3F67">
              <w:rPr>
                <w:rFonts w:eastAsia="黑体" w:cs="宋体"/>
                <w:color w:val="000000"/>
                <w:sz w:val="21"/>
                <w:szCs w:val="21"/>
              </w:rPr>
              <w:t xml:space="preserve">    </w:t>
            </w:r>
            <w:r w:rsidRPr="005F3F67">
              <w:rPr>
                <w:rFonts w:eastAsia="黑体" w:cs="宋体" w:hint="eastAsia"/>
                <w:color w:val="000000"/>
                <w:sz w:val="21"/>
                <w:szCs w:val="21"/>
              </w:rPr>
              <w:t>务</w:t>
            </w:r>
          </w:p>
        </w:tc>
        <w:tc>
          <w:tcPr>
            <w:tcW w:w="2140" w:type="dxa"/>
            <w:tcBorders>
              <w:top w:val="single" w:sz="12" w:space="0" w:color="auto"/>
            </w:tcBorders>
            <w:noWrap/>
            <w:vAlign w:val="center"/>
          </w:tcPr>
          <w:p w:rsidR="008575C2" w:rsidRPr="005F3F67" w:rsidRDefault="008575C2">
            <w:pPr>
              <w:spacing w:line="240" w:lineRule="atLeast"/>
              <w:jc w:val="center"/>
              <w:rPr>
                <w:rFonts w:eastAsia="黑体" w:cs="宋体"/>
                <w:color w:val="000000"/>
                <w:sz w:val="21"/>
                <w:szCs w:val="21"/>
              </w:rPr>
            </w:pPr>
            <w:r w:rsidRPr="005F3F67">
              <w:rPr>
                <w:rFonts w:eastAsia="黑体" w:cs="宋体" w:hint="eastAsia"/>
                <w:color w:val="000000"/>
                <w:sz w:val="21"/>
                <w:szCs w:val="21"/>
              </w:rPr>
              <w:t>姓</w:t>
            </w:r>
            <w:r w:rsidRPr="005F3F67">
              <w:rPr>
                <w:rFonts w:eastAsia="黑体" w:cs="宋体"/>
                <w:color w:val="000000"/>
                <w:sz w:val="21"/>
                <w:szCs w:val="21"/>
              </w:rPr>
              <w:t xml:space="preserve">  </w:t>
            </w:r>
            <w:r w:rsidRPr="005F3F67">
              <w:rPr>
                <w:rFonts w:eastAsia="黑体" w:cs="宋体" w:hint="eastAsia"/>
                <w:color w:val="000000"/>
                <w:sz w:val="21"/>
                <w:szCs w:val="21"/>
              </w:rPr>
              <w:t>名</w:t>
            </w:r>
          </w:p>
        </w:tc>
        <w:tc>
          <w:tcPr>
            <w:tcW w:w="2468" w:type="dxa"/>
            <w:tcBorders>
              <w:top w:val="single" w:sz="12" w:space="0" w:color="auto"/>
            </w:tcBorders>
            <w:noWrap/>
            <w:vAlign w:val="center"/>
          </w:tcPr>
          <w:p w:rsidR="008575C2" w:rsidRPr="005F3F67" w:rsidRDefault="008575C2">
            <w:pPr>
              <w:spacing w:line="240" w:lineRule="atLeast"/>
              <w:jc w:val="center"/>
              <w:rPr>
                <w:rFonts w:eastAsia="黑体" w:cs="宋体"/>
                <w:color w:val="000000"/>
                <w:sz w:val="21"/>
                <w:szCs w:val="21"/>
              </w:rPr>
            </w:pPr>
            <w:r w:rsidRPr="005F3F67">
              <w:rPr>
                <w:rFonts w:eastAsia="黑体" w:cs="宋体" w:hint="eastAsia"/>
                <w:color w:val="000000"/>
                <w:sz w:val="21"/>
                <w:szCs w:val="21"/>
              </w:rPr>
              <w:t>联系电话</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山</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观</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w:t>
            </w:r>
            <w:r w:rsidRPr="005F3F67">
              <w:rPr>
                <w:rFonts w:eastAsia="宋体" w:cs="宋体"/>
                <w:color w:val="000000"/>
                <w:sz w:val="21"/>
                <w:szCs w:val="21"/>
              </w:rPr>
              <w:t xml:space="preserve">  </w:t>
            </w:r>
            <w:r w:rsidRPr="005F3F67">
              <w:rPr>
                <w:rFonts w:eastAsia="宋体" w:cs="宋体" w:hint="eastAsia"/>
                <w:color w:val="000000"/>
                <w:sz w:val="21"/>
                <w:szCs w:val="21"/>
              </w:rPr>
              <w:t>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13961612777</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钱春华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13771595728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刘</w:t>
            </w:r>
            <w:r w:rsidRPr="005F3F67">
              <w:rPr>
                <w:rFonts w:eastAsia="宋体" w:cs="宋体"/>
                <w:color w:val="000000"/>
                <w:sz w:val="21"/>
                <w:szCs w:val="21"/>
              </w:rPr>
              <w:t xml:space="preserve">  </w:t>
            </w:r>
            <w:r w:rsidRPr="005F3F67">
              <w:rPr>
                <w:rFonts w:eastAsia="宋体" w:cs="宋体" w:hint="eastAsia"/>
                <w:color w:val="000000"/>
                <w:sz w:val="21"/>
                <w:szCs w:val="21"/>
              </w:rPr>
              <w:t>恒</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13801528033</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黄晓清</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13861665312</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陈进良</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13771210511</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杨</w:t>
            </w:r>
            <w:r w:rsidRPr="005F3F67">
              <w:rPr>
                <w:rFonts w:eastAsia="宋体" w:cs="宋体"/>
                <w:color w:val="000000"/>
                <w:sz w:val="21"/>
                <w:szCs w:val="21"/>
              </w:rPr>
              <w:t xml:space="preserve">  </w:t>
            </w:r>
            <w:r w:rsidRPr="005F3F67">
              <w:rPr>
                <w:rFonts w:eastAsia="宋体" w:cs="宋体" w:hint="eastAsia"/>
                <w:color w:val="000000"/>
                <w:sz w:val="21"/>
                <w:szCs w:val="21"/>
              </w:rPr>
              <w:t>红</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13218775566</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徐</w:t>
            </w:r>
            <w:r w:rsidRPr="005F3F67">
              <w:rPr>
                <w:rFonts w:eastAsia="宋体" w:cs="宋体"/>
                <w:color w:val="000000"/>
                <w:sz w:val="21"/>
                <w:szCs w:val="21"/>
              </w:rPr>
              <w:t xml:space="preserve">  </w:t>
            </w:r>
            <w:r w:rsidRPr="005F3F67">
              <w:rPr>
                <w:rFonts w:eastAsia="宋体" w:cs="宋体" w:hint="eastAsia"/>
                <w:color w:val="000000"/>
                <w:sz w:val="21"/>
                <w:szCs w:val="21"/>
              </w:rPr>
              <w:t>丽</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13921258534</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金</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山</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刘奇云</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13906166116</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姚</w:t>
            </w:r>
            <w:r w:rsidRPr="005F3F67">
              <w:rPr>
                <w:rFonts w:eastAsia="宋体" w:cs="宋体"/>
                <w:color w:val="000000"/>
                <w:sz w:val="21"/>
                <w:szCs w:val="21"/>
              </w:rPr>
              <w:t xml:space="preserve">  </w:t>
            </w:r>
            <w:r w:rsidRPr="005F3F67">
              <w:rPr>
                <w:rFonts w:eastAsia="宋体" w:cs="宋体" w:hint="eastAsia"/>
                <w:color w:val="000000"/>
                <w:sz w:val="21"/>
                <w:szCs w:val="21"/>
              </w:rPr>
              <w:t>刚</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13771611118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马华强</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13901520012</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周雪忠</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13003359788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王九斤</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13812599927</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钱希希</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18360815825</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朱惠良</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13656152810</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双</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牌</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梅国荣</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13806165567</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刘</w:t>
            </w:r>
            <w:r w:rsidRPr="005F3F67">
              <w:rPr>
                <w:rFonts w:eastAsia="宋体" w:cs="宋体"/>
                <w:color w:val="000000"/>
                <w:sz w:val="21"/>
                <w:szCs w:val="21"/>
              </w:rPr>
              <w:t xml:space="preserve">  </w:t>
            </w:r>
            <w:r w:rsidRPr="005F3F67">
              <w:rPr>
                <w:rFonts w:eastAsia="宋体" w:cs="宋体" w:hint="eastAsia"/>
                <w:color w:val="000000"/>
                <w:sz w:val="21"/>
                <w:szCs w:val="21"/>
              </w:rPr>
              <w:t>宏</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13961681221</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陆芳东</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13616160938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顾生华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15335221209</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马晓宇</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13915237880</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曹丽萍</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13812579973</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王</w:t>
            </w:r>
            <w:r w:rsidRPr="005F3F67">
              <w:rPr>
                <w:rFonts w:eastAsia="宋体" w:cs="宋体"/>
                <w:color w:val="000000"/>
                <w:sz w:val="21"/>
                <w:szCs w:val="21"/>
              </w:rPr>
              <w:t xml:space="preserve">  </w:t>
            </w:r>
            <w:r w:rsidRPr="005F3F67">
              <w:rPr>
                <w:rFonts w:eastAsia="宋体" w:cs="宋体" w:hint="eastAsia"/>
                <w:color w:val="000000"/>
                <w:sz w:val="21"/>
                <w:szCs w:val="21"/>
              </w:rPr>
              <w:t>武</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18915223123</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锦</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隆</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郭建龙</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13328150878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俞文龙</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13915218878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周建忠</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13961697880</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锦</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隆</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钱慧娟</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13861629495</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王</w:t>
            </w:r>
            <w:r w:rsidRPr="005F3F67">
              <w:rPr>
                <w:rFonts w:eastAsia="宋体" w:cs="宋体"/>
                <w:color w:val="000000"/>
                <w:sz w:val="21"/>
                <w:szCs w:val="21"/>
              </w:rPr>
              <w:t xml:space="preserve">  </w:t>
            </w:r>
            <w:r w:rsidRPr="005F3F67">
              <w:rPr>
                <w:rFonts w:eastAsia="宋体" w:cs="宋体" w:hint="eastAsia"/>
                <w:color w:val="000000"/>
                <w:sz w:val="21"/>
                <w:szCs w:val="21"/>
              </w:rPr>
              <w:t>勇</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13606163531</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王丽萍</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15895384897</w:t>
            </w:r>
          </w:p>
        </w:tc>
      </w:tr>
      <w:tr w:rsidR="008575C2" w:rsidRPr="005F3F67">
        <w:trPr>
          <w:trHeight w:val="454"/>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杨</w:t>
            </w:r>
            <w:r w:rsidRPr="005F3F67">
              <w:rPr>
                <w:rFonts w:eastAsia="宋体" w:cs="宋体"/>
                <w:color w:val="000000"/>
                <w:sz w:val="21"/>
                <w:szCs w:val="21"/>
              </w:rPr>
              <w:br w:type="page"/>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市</w:t>
            </w:r>
          </w:p>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br w:type="page"/>
            </w: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br w:type="page"/>
            </w: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何永良</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13915232622</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陶惠其</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13915219595</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仲晓军</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13901529437</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朱庆华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13812583333</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梅良荣</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13961629811</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w:t>
            </w:r>
            <w:r w:rsidRPr="005F3F67">
              <w:rPr>
                <w:rFonts w:eastAsia="宋体" w:cs="宋体"/>
                <w:color w:val="000000"/>
                <w:sz w:val="21"/>
                <w:szCs w:val="21"/>
              </w:rPr>
              <w:t xml:space="preserve">  </w:t>
            </w:r>
            <w:r w:rsidRPr="005F3F67">
              <w:rPr>
                <w:rFonts w:eastAsia="宋体" w:cs="宋体" w:hint="eastAsia"/>
                <w:color w:val="000000"/>
                <w:sz w:val="21"/>
                <w:szCs w:val="21"/>
              </w:rPr>
              <w:t>颖</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13812173738</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朱丹萍</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13812129207</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汤丽洁</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13812105978</w:t>
            </w:r>
          </w:p>
        </w:tc>
      </w:tr>
      <w:tr w:rsidR="008575C2" w:rsidRPr="005F3F67">
        <w:trPr>
          <w:trHeight w:val="454"/>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滨</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江</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何成伟</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13801523020</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梅雪虎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13606166238</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冯</w:t>
            </w:r>
            <w:r w:rsidRPr="005F3F67">
              <w:rPr>
                <w:rFonts w:eastAsia="宋体" w:cs="宋体"/>
                <w:color w:val="000000"/>
                <w:sz w:val="21"/>
                <w:szCs w:val="21"/>
              </w:rPr>
              <w:t xml:space="preserve">  </w:t>
            </w:r>
            <w:r w:rsidRPr="005F3F67">
              <w:rPr>
                <w:rFonts w:eastAsia="宋体" w:cs="宋体" w:hint="eastAsia"/>
                <w:color w:val="000000"/>
                <w:sz w:val="21"/>
                <w:szCs w:val="21"/>
              </w:rPr>
              <w:t>剑</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18651510327</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李雪峰</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13921226983</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陈</w:t>
            </w:r>
            <w:r w:rsidRPr="005F3F67">
              <w:rPr>
                <w:rFonts w:eastAsia="宋体" w:cs="宋体"/>
                <w:color w:val="000000"/>
                <w:sz w:val="21"/>
                <w:szCs w:val="21"/>
              </w:rPr>
              <w:t xml:space="preserve">  </w:t>
            </w:r>
            <w:r w:rsidRPr="005F3F67">
              <w:rPr>
                <w:rFonts w:eastAsia="宋体" w:cs="宋体" w:hint="eastAsia"/>
                <w:color w:val="000000"/>
                <w:sz w:val="21"/>
                <w:szCs w:val="21"/>
              </w:rPr>
              <w:t>杰</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15995303885</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黄丽君</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13812159559</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姚向彤</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15052196207</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陶</w:t>
            </w:r>
            <w:r w:rsidRPr="005F3F67">
              <w:rPr>
                <w:rFonts w:eastAsia="宋体" w:cs="宋体"/>
                <w:color w:val="000000"/>
                <w:sz w:val="21"/>
                <w:szCs w:val="21"/>
              </w:rPr>
              <w:t xml:space="preserve">  </w:t>
            </w:r>
            <w:r w:rsidRPr="005F3F67">
              <w:rPr>
                <w:rFonts w:eastAsia="宋体" w:cs="宋体" w:hint="eastAsia"/>
                <w:color w:val="000000"/>
                <w:sz w:val="21"/>
                <w:szCs w:val="21"/>
              </w:rPr>
              <w:t>怡</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13812120977</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魏</w:t>
            </w:r>
            <w:r w:rsidRPr="005F3F67">
              <w:rPr>
                <w:rFonts w:eastAsia="宋体" w:cs="宋体"/>
                <w:color w:val="000000"/>
                <w:sz w:val="21"/>
                <w:szCs w:val="21"/>
              </w:rPr>
              <w:t xml:space="preserve">  </w:t>
            </w:r>
            <w:r w:rsidRPr="005F3F67">
              <w:rPr>
                <w:rFonts w:eastAsia="宋体" w:cs="宋体" w:hint="eastAsia"/>
                <w:color w:val="000000"/>
                <w:sz w:val="21"/>
                <w:szCs w:val="21"/>
              </w:rPr>
              <w:t>琛</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13915211585</w:t>
            </w:r>
          </w:p>
        </w:tc>
      </w:tr>
      <w:tr w:rsidR="008575C2" w:rsidRPr="005F3F67">
        <w:trPr>
          <w:trHeight w:val="454"/>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长</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山</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沈民富</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13606162968</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许满兴</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13921212268</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陈</w:t>
            </w:r>
            <w:r w:rsidRPr="005F3F67">
              <w:rPr>
                <w:rFonts w:eastAsia="宋体" w:cs="宋体"/>
                <w:color w:val="000000"/>
                <w:sz w:val="21"/>
                <w:szCs w:val="21"/>
              </w:rPr>
              <w:t xml:space="preserve">  </w:t>
            </w:r>
            <w:r w:rsidRPr="005F3F67">
              <w:rPr>
                <w:rFonts w:eastAsia="宋体" w:cs="宋体" w:hint="eastAsia"/>
                <w:color w:val="000000"/>
                <w:sz w:val="21"/>
                <w:szCs w:val="21"/>
              </w:rPr>
              <w:t>立</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13771581568</w:t>
            </w:r>
          </w:p>
        </w:tc>
      </w:tr>
      <w:tr w:rsidR="008575C2" w:rsidRPr="005F3F67">
        <w:trPr>
          <w:trHeight w:val="454"/>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长</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山</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刘</w:t>
            </w:r>
            <w:r w:rsidRPr="005F3F67">
              <w:rPr>
                <w:rFonts w:eastAsia="宋体" w:cs="宋体"/>
                <w:color w:val="000000"/>
                <w:sz w:val="21"/>
                <w:szCs w:val="21"/>
              </w:rPr>
              <w:t xml:space="preserve">  </w:t>
            </w:r>
            <w:r w:rsidRPr="005F3F67">
              <w:rPr>
                <w:rFonts w:eastAsia="宋体" w:cs="宋体" w:hint="eastAsia"/>
                <w:color w:val="000000"/>
                <w:sz w:val="21"/>
                <w:szCs w:val="21"/>
              </w:rPr>
              <w:t>银</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13921212268</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陆婷叶</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15852658175</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李鹏鹏</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15852630511</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姚建华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15852642008</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刘佩丰</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13961676108</w:t>
            </w:r>
          </w:p>
        </w:tc>
      </w:tr>
      <w:tr w:rsidR="008575C2" w:rsidRPr="005F3F67">
        <w:trPr>
          <w:trHeight w:val="454"/>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石</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牌</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黄炜冬</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13961668762</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黄国清</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13506161223</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陆云伟</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13584110295</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刘文海</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13771057071</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陆惠祥</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13815128987</w:t>
            </w:r>
          </w:p>
        </w:tc>
      </w:tr>
      <w:tr w:rsidR="008575C2" w:rsidRPr="005F3F67">
        <w:trPr>
          <w:trHeight w:val="454"/>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陆</w:t>
            </w:r>
            <w:r w:rsidRPr="005F3F67">
              <w:rPr>
                <w:rFonts w:eastAsia="宋体" w:cs="宋体"/>
                <w:color w:val="000000"/>
                <w:sz w:val="21"/>
                <w:szCs w:val="21"/>
              </w:rPr>
              <w:t xml:space="preserve">  </w:t>
            </w:r>
            <w:r w:rsidRPr="005F3F67">
              <w:rPr>
                <w:rFonts w:eastAsia="宋体" w:cs="宋体" w:hint="eastAsia"/>
                <w:color w:val="000000"/>
                <w:sz w:val="21"/>
                <w:szCs w:val="21"/>
              </w:rPr>
              <w:t>军</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13584179881</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方建华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15961631547</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金</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童</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王士忠</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13003354283</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方</w:t>
            </w:r>
            <w:r w:rsidRPr="005F3F67">
              <w:rPr>
                <w:rFonts w:eastAsia="宋体" w:cs="宋体"/>
                <w:color w:val="000000"/>
                <w:sz w:val="21"/>
                <w:szCs w:val="21"/>
              </w:rPr>
              <w:t xml:space="preserve">  </w:t>
            </w:r>
            <w:r w:rsidRPr="005F3F67">
              <w:rPr>
                <w:rFonts w:eastAsia="宋体" w:cs="宋体" w:hint="eastAsia"/>
                <w:color w:val="000000"/>
                <w:sz w:val="21"/>
                <w:szCs w:val="21"/>
              </w:rPr>
              <w:t>勇</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13812577978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李</w:t>
            </w:r>
            <w:r w:rsidRPr="005F3F67">
              <w:rPr>
                <w:rFonts w:eastAsia="宋体" w:cs="宋体"/>
                <w:color w:val="000000"/>
                <w:sz w:val="21"/>
                <w:szCs w:val="21"/>
              </w:rPr>
              <w:t xml:space="preserve">  </w:t>
            </w:r>
            <w:r w:rsidRPr="005F3F67">
              <w:rPr>
                <w:rFonts w:eastAsia="宋体" w:cs="宋体" w:hint="eastAsia"/>
                <w:color w:val="000000"/>
                <w:sz w:val="21"/>
                <w:szCs w:val="21"/>
              </w:rPr>
              <w:t>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13812110966</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孟胜军</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13382288897</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徐</w:t>
            </w:r>
            <w:r w:rsidRPr="005F3F67">
              <w:rPr>
                <w:rFonts w:eastAsia="宋体" w:cs="宋体"/>
                <w:color w:val="000000"/>
                <w:sz w:val="21"/>
                <w:szCs w:val="21"/>
              </w:rPr>
              <w:t xml:space="preserve">  </w:t>
            </w:r>
            <w:r w:rsidRPr="005F3F67">
              <w:rPr>
                <w:rFonts w:eastAsia="宋体" w:cs="宋体" w:hint="eastAsia"/>
                <w:color w:val="000000"/>
                <w:sz w:val="21"/>
                <w:szCs w:val="21"/>
              </w:rPr>
              <w:t>磊</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13771616743</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黄小恩</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13812177588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钱海东</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13961626626</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寿</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山</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秦国民</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13901521998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吴建国</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13906163067</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陈</w:t>
            </w:r>
            <w:r w:rsidRPr="005F3F67">
              <w:rPr>
                <w:rFonts w:eastAsia="宋体" w:cs="宋体"/>
                <w:color w:val="000000"/>
                <w:sz w:val="21"/>
                <w:szCs w:val="21"/>
              </w:rPr>
              <w:t xml:space="preserve">  </w:t>
            </w:r>
            <w:r w:rsidRPr="005F3F67">
              <w:rPr>
                <w:rFonts w:eastAsia="宋体" w:cs="宋体" w:hint="eastAsia"/>
                <w:color w:val="000000"/>
                <w:sz w:val="21"/>
                <w:szCs w:val="21"/>
              </w:rPr>
              <w:t>诚</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15995325597</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周云华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13771276008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张敏法</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13861666590</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李惠兴</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13616161288</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寿</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山</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蒋永春</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15906161933</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陈洁娣</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15961691158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任德明</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13706162553</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王林忠</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13013697068</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蟠</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龙</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刘卫江</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13606168572</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薛良洪</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13915236678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王</w:t>
            </w:r>
            <w:r w:rsidRPr="005F3F67">
              <w:rPr>
                <w:rFonts w:eastAsia="宋体" w:cs="宋体"/>
                <w:color w:val="000000"/>
                <w:sz w:val="21"/>
                <w:szCs w:val="21"/>
              </w:rPr>
              <w:t xml:space="preserve">  </w:t>
            </w:r>
            <w:r w:rsidRPr="005F3F67">
              <w:rPr>
                <w:rFonts w:eastAsia="宋体" w:cs="宋体" w:hint="eastAsia"/>
                <w:color w:val="000000"/>
                <w:sz w:val="21"/>
                <w:szCs w:val="21"/>
              </w:rPr>
              <w:t>宁</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15861652917</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蟠</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龙</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汤虎生</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13961670517</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袁雪芳</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13382292288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陆建龙</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13861668105</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陆建平</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13961693208</w:t>
            </w:r>
          </w:p>
        </w:tc>
      </w:tr>
      <w:tr w:rsidR="008575C2" w:rsidRPr="005F3F67">
        <w:trPr>
          <w:trHeight w:val="482"/>
          <w:jc w:val="center"/>
        </w:trPr>
        <w:tc>
          <w:tcPr>
            <w:tcW w:w="1190" w:type="dxa"/>
            <w:vMerge w:val="restart"/>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山</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源</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社</w:t>
            </w:r>
          </w:p>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区</w:t>
            </w:r>
          </w:p>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办公室主任（网格长）</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顾耀平</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13771234862</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办公室副主任</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w:t>
            </w:r>
            <w:r w:rsidRPr="005F3F67">
              <w:rPr>
                <w:rFonts w:eastAsia="宋体" w:cs="宋体"/>
                <w:color w:val="000000"/>
                <w:sz w:val="21"/>
                <w:szCs w:val="21"/>
              </w:rPr>
              <w:t xml:space="preserve">  </w:t>
            </w:r>
            <w:r w:rsidRPr="005F3F67">
              <w:rPr>
                <w:rFonts w:eastAsia="宋体" w:cs="宋体" w:hint="eastAsia"/>
                <w:color w:val="000000"/>
                <w:sz w:val="21"/>
                <w:szCs w:val="21"/>
              </w:rPr>
              <w:t>成</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13701521588</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网格员（安全联络员）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胡建龙</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13205259293</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胡</w:t>
            </w:r>
            <w:r w:rsidRPr="005F3F67">
              <w:rPr>
                <w:rFonts w:eastAsia="宋体" w:cs="宋体"/>
                <w:color w:val="000000"/>
                <w:sz w:val="21"/>
                <w:szCs w:val="21"/>
              </w:rPr>
              <w:t xml:space="preserve">  </w:t>
            </w:r>
            <w:r w:rsidRPr="005F3F67">
              <w:rPr>
                <w:rFonts w:eastAsia="宋体" w:cs="宋体" w:hint="eastAsia"/>
                <w:color w:val="000000"/>
                <w:sz w:val="21"/>
                <w:szCs w:val="21"/>
              </w:rPr>
              <w:t>涛</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15161659324</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徐品武</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13961675619</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许</w:t>
            </w:r>
            <w:r w:rsidRPr="005F3F67">
              <w:rPr>
                <w:rFonts w:eastAsia="宋体" w:cs="宋体"/>
                <w:color w:val="000000"/>
                <w:sz w:val="21"/>
                <w:szCs w:val="21"/>
              </w:rPr>
              <w:t xml:space="preserve">  </w:t>
            </w:r>
            <w:r w:rsidRPr="005F3F67">
              <w:rPr>
                <w:rFonts w:eastAsia="宋体" w:cs="宋体" w:hint="eastAsia"/>
                <w:color w:val="000000"/>
                <w:sz w:val="21"/>
                <w:szCs w:val="21"/>
              </w:rPr>
              <w:t>强</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13812138749</w:t>
            </w:r>
          </w:p>
        </w:tc>
      </w:tr>
      <w:tr w:rsidR="008575C2" w:rsidRPr="005F3F67">
        <w:trPr>
          <w:trHeight w:val="482"/>
          <w:jc w:val="center"/>
        </w:trPr>
        <w:tc>
          <w:tcPr>
            <w:tcW w:w="1190" w:type="dxa"/>
            <w:vMerge/>
            <w:vAlign w:val="center"/>
          </w:tcPr>
          <w:p w:rsidR="008575C2" w:rsidRPr="005F3F67" w:rsidRDefault="008575C2"/>
        </w:tc>
        <w:tc>
          <w:tcPr>
            <w:tcW w:w="333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黄利亚</w:t>
            </w:r>
          </w:p>
        </w:tc>
        <w:tc>
          <w:tcPr>
            <w:tcW w:w="2468" w:type="dxa"/>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13915318438</w:t>
            </w:r>
          </w:p>
        </w:tc>
      </w:tr>
      <w:tr w:rsidR="008575C2" w:rsidRPr="005F3F67">
        <w:trPr>
          <w:trHeight w:val="482"/>
          <w:jc w:val="center"/>
        </w:trPr>
        <w:tc>
          <w:tcPr>
            <w:tcW w:w="1190" w:type="dxa"/>
            <w:vMerge/>
            <w:tcBorders>
              <w:bottom w:val="single" w:sz="12" w:space="0" w:color="auto"/>
            </w:tcBorders>
            <w:vAlign w:val="center"/>
          </w:tcPr>
          <w:p w:rsidR="008575C2" w:rsidRPr="005F3F67" w:rsidRDefault="008575C2"/>
        </w:tc>
        <w:tc>
          <w:tcPr>
            <w:tcW w:w="3330" w:type="dxa"/>
            <w:tcBorders>
              <w:bottom w:val="single" w:sz="12" w:space="0" w:color="auto"/>
            </w:tcBorders>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网格员</w:t>
            </w:r>
          </w:p>
        </w:tc>
        <w:tc>
          <w:tcPr>
            <w:tcW w:w="2140" w:type="dxa"/>
            <w:tcBorders>
              <w:bottom w:val="single" w:sz="12" w:space="0" w:color="auto"/>
            </w:tcBorders>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hint="eastAsia"/>
                <w:color w:val="000000"/>
                <w:sz w:val="21"/>
                <w:szCs w:val="21"/>
              </w:rPr>
              <w:t>张</w:t>
            </w:r>
            <w:r w:rsidRPr="005F3F67">
              <w:rPr>
                <w:rFonts w:eastAsia="宋体" w:cs="宋体"/>
                <w:color w:val="000000"/>
                <w:sz w:val="21"/>
                <w:szCs w:val="21"/>
              </w:rPr>
              <w:t xml:space="preserve">  </w:t>
            </w:r>
            <w:r w:rsidRPr="005F3F67">
              <w:rPr>
                <w:rFonts w:eastAsia="宋体" w:cs="宋体" w:hint="eastAsia"/>
                <w:color w:val="000000"/>
                <w:sz w:val="21"/>
                <w:szCs w:val="21"/>
              </w:rPr>
              <w:t>勇</w:t>
            </w:r>
          </w:p>
        </w:tc>
        <w:tc>
          <w:tcPr>
            <w:tcW w:w="2468" w:type="dxa"/>
            <w:tcBorders>
              <w:bottom w:val="single" w:sz="12" w:space="0" w:color="auto"/>
            </w:tcBorders>
            <w:noWrap/>
            <w:vAlign w:val="center"/>
          </w:tcPr>
          <w:p w:rsidR="008575C2" w:rsidRPr="005F3F67" w:rsidRDefault="008575C2">
            <w:pPr>
              <w:spacing w:line="240" w:lineRule="atLeast"/>
              <w:jc w:val="center"/>
              <w:rPr>
                <w:rFonts w:eastAsia="宋体" w:cs="宋体"/>
                <w:color w:val="000000"/>
                <w:sz w:val="21"/>
                <w:szCs w:val="21"/>
              </w:rPr>
            </w:pPr>
            <w:r w:rsidRPr="005F3F67">
              <w:rPr>
                <w:rFonts w:eastAsia="宋体" w:cs="宋体"/>
                <w:color w:val="000000"/>
                <w:sz w:val="21"/>
                <w:szCs w:val="21"/>
              </w:rPr>
              <w:t>15312262125</w:t>
            </w:r>
          </w:p>
        </w:tc>
      </w:tr>
    </w:tbl>
    <w:p w:rsidR="008575C2" w:rsidRDefault="008575C2">
      <w:pPr>
        <w:rPr>
          <w:rFonts w:eastAsia="宋体"/>
          <w:color w:val="000000"/>
          <w:sz w:val="24"/>
        </w:rPr>
      </w:pPr>
      <w:r w:rsidRPr="005F3F67">
        <w:rPr>
          <w:rFonts w:eastAsia="宋体" w:hint="eastAsia"/>
          <w:color w:val="000000"/>
          <w:sz w:val="24"/>
        </w:rPr>
        <w:t>注：江阴市社区专职安全管理人员必须为高新区社区安全生产办公室成员。</w:t>
      </w:r>
    </w:p>
    <w:p w:rsidR="008575C2" w:rsidRDefault="008575C2" w:rsidP="0026673C">
      <w:pPr>
        <w:rPr>
          <w:color w:val="000000"/>
          <w:szCs w:val="32"/>
        </w:rPr>
      </w:pPr>
      <w:r>
        <w:rPr>
          <w:color w:val="000000"/>
          <w:szCs w:val="32"/>
        </w:rPr>
        <w:br w:type="page"/>
      </w: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Default="008575C2" w:rsidP="0026673C">
      <w:pPr>
        <w:rPr>
          <w:color w:val="000000"/>
          <w:szCs w:val="32"/>
        </w:rPr>
      </w:pPr>
    </w:p>
    <w:p w:rsidR="008575C2" w:rsidRPr="005F3F67" w:rsidRDefault="008575C2" w:rsidP="0026673C">
      <w:pPr>
        <w:rPr>
          <w:color w:val="000000"/>
          <w:szCs w:val="32"/>
        </w:rPr>
      </w:pPr>
    </w:p>
    <w:p w:rsidR="008575C2" w:rsidRPr="005F3F67" w:rsidRDefault="008575C2" w:rsidP="00C8133E">
      <w:pPr>
        <w:ind w:firstLineChars="100" w:firstLine="31680"/>
        <w:rPr>
          <w:color w:val="000000"/>
          <w:szCs w:val="32"/>
        </w:rPr>
      </w:pPr>
      <w:r>
        <w:rPr>
          <w:noProof/>
        </w:rPr>
        <w:pict>
          <v:line id="直线 1" o:spid="_x0000_s1026" style="position:absolute;left:0;text-align:left;z-index:251658240;visibility:visible;mso-wrap-distance-left:3.17494mm;mso-wrap-distance-right:3.17494mm;mso-position-horizontal:center" from="0,.65pt" to="42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">
            <v:stroke joinstyle="miter"/>
            <o:lock v:ext="edit" shapetype="f"/>
          </v:line>
        </w:pict>
      </w:r>
      <w:r>
        <w:rPr>
          <w:rFonts w:hint="eastAsia"/>
          <w:color w:val="000000"/>
          <w:szCs w:val="32"/>
        </w:rPr>
        <w:t>送</w:t>
      </w:r>
      <w:r w:rsidRPr="005F3F67">
        <w:rPr>
          <w:rFonts w:hint="eastAsia"/>
          <w:color w:val="000000"/>
          <w:szCs w:val="32"/>
        </w:rPr>
        <w:t>：市安委会。</w:t>
      </w:r>
    </w:p>
    <w:p w:rsidR="008575C2" w:rsidRPr="005F3F67" w:rsidRDefault="008575C2" w:rsidP="00C8133E">
      <w:pPr>
        <w:ind w:leftChars="100" w:left="31680" w:rightChars="100" w:right="31680"/>
        <w:rPr>
          <w:color w:val="000000"/>
          <w:szCs w:val="32"/>
        </w:rPr>
      </w:pPr>
      <w:r>
        <w:rPr>
          <w:noProof/>
        </w:rPr>
        <w:pict>
          <v:line id="直线 3" o:spid="_x0000_s1027" style="position:absolute;left:0;text-align:left;z-index:251659264;visibility:visible;mso-wrap-distance-left:3.17494mm;mso-wrap-distance-right:3.17494mm;mso-position-horizontal:center" from="0,.1pt" to="42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">
            <v:stroke joinstyle="miter"/>
            <o:lock v:ext="edit" shapetype="f"/>
          </v:line>
        </w:pict>
      </w:r>
      <w:r>
        <w:rPr>
          <w:rFonts w:hint="eastAsia"/>
          <w:color w:val="000000"/>
          <w:spacing w:val="-4"/>
          <w:sz w:val="31"/>
          <w:szCs w:val="31"/>
        </w:rPr>
        <w:t>江阴高新技术产业开发区党政办公室</w:t>
      </w:r>
      <w:r w:rsidRPr="005F3F67">
        <w:rPr>
          <w:color w:val="000000"/>
          <w:szCs w:val="32"/>
        </w:rPr>
        <w:t xml:space="preserve">  2018</w:t>
      </w:r>
      <w:r w:rsidRPr="005F3F67">
        <w:rPr>
          <w:rFonts w:hint="eastAsia"/>
          <w:color w:val="000000"/>
          <w:szCs w:val="32"/>
        </w:rPr>
        <w:t>年</w:t>
      </w:r>
      <w:r w:rsidRPr="005F3F67">
        <w:rPr>
          <w:color w:val="000000"/>
          <w:szCs w:val="32"/>
        </w:rPr>
        <w:t>12</w:t>
      </w:r>
      <w:r w:rsidRPr="005F3F67">
        <w:rPr>
          <w:rFonts w:hint="eastAsia"/>
          <w:color w:val="000000"/>
          <w:szCs w:val="32"/>
        </w:rPr>
        <w:t>月</w:t>
      </w:r>
      <w:r w:rsidRPr="005F3F67">
        <w:rPr>
          <w:color w:val="000000"/>
          <w:szCs w:val="32"/>
        </w:rPr>
        <w:t>12</w:t>
      </w:r>
      <w:r w:rsidRPr="005F3F67">
        <w:rPr>
          <w:rFonts w:hint="eastAsia"/>
          <w:color w:val="000000"/>
          <w:szCs w:val="32"/>
        </w:rPr>
        <w:t>日印发</w:t>
      </w:r>
    </w:p>
    <w:p w:rsidR="008575C2" w:rsidRPr="0026673C" w:rsidRDefault="008575C2" w:rsidP="0026673C">
      <w:pPr>
        <w:jc w:val="right"/>
        <w:rPr>
          <w:color w:val="000000"/>
          <w:szCs w:val="32"/>
        </w:rPr>
      </w:pPr>
      <w:r>
        <w:rPr>
          <w:noProof/>
        </w:rPr>
        <w:pict>
          <v:line id="直线 5" o:spid="_x0000_s1028" style="position:absolute;left:0;text-align:left;z-index:251660288;visibility:visible;mso-wrap-distance-left:3.17494mm;mso-wrap-distance-right:3.17494mm;mso-position-horizontal:center" from="0,0" to="42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">
            <v:stroke joinstyle="miter"/>
            <o:lock v:ext="edit" shapetype="f"/>
          </v:line>
        </w:pict>
      </w:r>
      <w:r w:rsidRPr="005F3F67">
        <w:rPr>
          <w:rFonts w:hint="eastAsia"/>
          <w:color w:val="000000"/>
          <w:szCs w:val="32"/>
        </w:rPr>
        <w:t>共印</w:t>
      </w:r>
      <w:r w:rsidRPr="005F3F67">
        <w:rPr>
          <w:color w:val="000000"/>
          <w:szCs w:val="32"/>
        </w:rPr>
        <w:t>50</w:t>
      </w:r>
      <w:r w:rsidRPr="005F3F67">
        <w:rPr>
          <w:rFonts w:hint="eastAsia"/>
          <w:color w:val="000000"/>
          <w:szCs w:val="32"/>
        </w:rPr>
        <w:t>份</w:t>
      </w:r>
    </w:p>
    <w:sectPr w:rsidR="008575C2" w:rsidRPr="0026673C" w:rsidSect="00FD79E7">
      <w:pgSz w:w="11907" w:h="16839"/>
      <w:pgMar w:top="2041" w:right="1588" w:bottom="1418" w:left="1871" w:header="1134" w:footer="1418" w:gutter="0"/>
      <w:pgNumType w:fmt="numberInDash"/>
      <w:cols w:space="720"/>
      <w:docGrid w:type="linesAndChars" w:linePitch="581" w:charSpace="-37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C2" w:rsidRDefault="008575C2">
      <w:r>
        <w:separator/>
      </w:r>
    </w:p>
  </w:endnote>
  <w:endnote w:type="continuationSeparator" w:id="0">
    <w:p w:rsidR="008575C2" w:rsidRDefault="00857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仿宋_GBK">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C2" w:rsidRDefault="00857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 </w:t>
    </w:r>
    <w:r>
      <w:rPr>
        <w:rStyle w:val="PageNumber"/>
      </w:rPr>
      <w:fldChar w:fldCharType="end"/>
    </w:r>
  </w:p>
  <w:p w:rsidR="008575C2" w:rsidRDefault="00857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C2" w:rsidRDefault="008575C2">
    <w:pPr>
      <w:pStyle w:val="Footer"/>
      <w:jc w:val="cente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C8133E">
      <w:rPr>
        <w:rFonts w:ascii="宋体" w:eastAsia="宋体"/>
        <w:noProof/>
        <w:sz w:val="24"/>
        <w:szCs w:val="24"/>
        <w:lang w:val="zh-CN"/>
      </w:rPr>
      <w:t>-</w:t>
    </w:r>
    <w:r>
      <w:rPr>
        <w:rFonts w:ascii="宋体" w:hAnsi="宋体"/>
        <w:noProof/>
        <w:sz w:val="24"/>
        <w:szCs w:val="24"/>
      </w:rPr>
      <w:t xml:space="preserve"> 6 -</w:t>
    </w:r>
    <w:r>
      <w:rPr>
        <w:rFonts w:ascii="宋体" w:hAnsi="宋体"/>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C2" w:rsidRDefault="008575C2">
      <w:r>
        <w:separator/>
      </w:r>
    </w:p>
  </w:footnote>
  <w:footnote w:type="continuationSeparator" w:id="0">
    <w:p w:rsidR="008575C2" w:rsidRDefault="00857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defaultTabStop w:val="420"/>
  <w:drawingGridHorizontalSpacing w:val="151"/>
  <w:drawingGridVerticalSpacing w:val="5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745"/>
    <w:rsid w:val="00063F45"/>
    <w:rsid w:val="001576EA"/>
    <w:rsid w:val="00161125"/>
    <w:rsid w:val="0026673C"/>
    <w:rsid w:val="003C7841"/>
    <w:rsid w:val="00441BE1"/>
    <w:rsid w:val="00451745"/>
    <w:rsid w:val="005F3F67"/>
    <w:rsid w:val="0068726A"/>
    <w:rsid w:val="006D0079"/>
    <w:rsid w:val="007667A8"/>
    <w:rsid w:val="007E253F"/>
    <w:rsid w:val="008172EB"/>
    <w:rsid w:val="008575C2"/>
    <w:rsid w:val="00AA6192"/>
    <w:rsid w:val="00AB399C"/>
    <w:rsid w:val="00AF104F"/>
    <w:rsid w:val="00C2082F"/>
    <w:rsid w:val="00C25BA4"/>
    <w:rsid w:val="00C8133E"/>
    <w:rsid w:val="00CA2650"/>
    <w:rsid w:val="00D33623"/>
    <w:rsid w:val="00E20BD6"/>
    <w:rsid w:val="00F22639"/>
    <w:rsid w:val="00FD79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E7"/>
    <w:pPr>
      <w:widowControl w:val="0"/>
      <w:jc w:val="both"/>
    </w:pPr>
    <w:rPr>
      <w:rFonts w:eastAsia="仿宋_GB2312"/>
      <w:sz w:val="32"/>
      <w:szCs w:val="24"/>
    </w:rPr>
  </w:style>
  <w:style w:type="paragraph" w:styleId="Heading1">
    <w:name w:val="heading 1"/>
    <w:basedOn w:val="Normal"/>
    <w:next w:val="Normal"/>
    <w:link w:val="Heading1Char"/>
    <w:uiPriority w:val="99"/>
    <w:qFormat/>
    <w:rsid w:val="00FD79E7"/>
    <w:pPr>
      <w:keepNext/>
      <w:keepLines/>
      <w:spacing w:before="340" w:after="330" w:line="578" w:lineRule="auto"/>
      <w:outlineLvl w:val="0"/>
    </w:pPr>
    <w:rPr>
      <w:b/>
      <w:kern w:val="44"/>
      <w:sz w:val="44"/>
    </w:rPr>
  </w:style>
  <w:style w:type="paragraph" w:styleId="Heading2">
    <w:name w:val="heading 2"/>
    <w:basedOn w:val="Normal"/>
    <w:next w:val="Normal"/>
    <w:link w:val="Heading2Char"/>
    <w:uiPriority w:val="99"/>
    <w:qFormat/>
    <w:rsid w:val="00FD79E7"/>
    <w:pPr>
      <w:keepNext/>
      <w:keepLines/>
      <w:spacing w:before="260" w:after="260" w:line="415" w:lineRule="auto"/>
      <w:outlineLvl w:val="1"/>
    </w:pPr>
    <w:rPr>
      <w:rFonts w:ascii="Arial" w:eastAsia="黑体" w:hAnsi="Arial"/>
      <w:b/>
    </w:rPr>
  </w:style>
  <w:style w:type="paragraph" w:styleId="Heading3">
    <w:name w:val="heading 3"/>
    <w:basedOn w:val="Normal"/>
    <w:next w:val="Normal"/>
    <w:link w:val="Heading3Char"/>
    <w:uiPriority w:val="99"/>
    <w:qFormat/>
    <w:rsid w:val="00FD79E7"/>
    <w:pPr>
      <w:keepNext/>
      <w:keepLines/>
      <w:spacing w:before="260" w:after="260" w:line="415" w:lineRule="auto"/>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2E"/>
    <w:rPr>
      <w:rFonts w:eastAsia="仿宋_GB2312"/>
      <w:b/>
      <w:bCs/>
      <w:kern w:val="44"/>
      <w:sz w:val="44"/>
      <w:szCs w:val="44"/>
    </w:rPr>
  </w:style>
  <w:style w:type="character" w:customStyle="1" w:styleId="Heading2Char">
    <w:name w:val="Heading 2 Char"/>
    <w:basedOn w:val="DefaultParagraphFont"/>
    <w:link w:val="Heading2"/>
    <w:uiPriority w:val="9"/>
    <w:semiHidden/>
    <w:rsid w:val="00DB7C2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B7C2E"/>
    <w:rPr>
      <w:rFonts w:eastAsia="仿宋_GB2312"/>
      <w:b/>
      <w:bCs/>
      <w:sz w:val="32"/>
      <w:szCs w:val="32"/>
    </w:rPr>
  </w:style>
  <w:style w:type="paragraph" w:styleId="Footer">
    <w:name w:val="footer"/>
    <w:basedOn w:val="Normal"/>
    <w:link w:val="FooterChar"/>
    <w:uiPriority w:val="99"/>
    <w:rsid w:val="00FD79E7"/>
    <w:pPr>
      <w:widowControl/>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DB7C2E"/>
    <w:rPr>
      <w:rFonts w:eastAsia="仿宋_GB2312"/>
      <w:sz w:val="18"/>
      <w:szCs w:val="18"/>
    </w:rPr>
  </w:style>
  <w:style w:type="character" w:styleId="PageNumber">
    <w:name w:val="page number"/>
    <w:basedOn w:val="DefaultParagraphFont"/>
    <w:uiPriority w:val="99"/>
    <w:rsid w:val="00FD79E7"/>
    <w:rPr>
      <w:rFonts w:cs="Times New Roman"/>
    </w:rPr>
  </w:style>
  <w:style w:type="character" w:styleId="Hyperlink">
    <w:name w:val="Hyperlink"/>
    <w:basedOn w:val="DefaultParagraphFont"/>
    <w:uiPriority w:val="99"/>
    <w:rsid w:val="00FD79E7"/>
    <w:rPr>
      <w:rFonts w:cs="Times New Roman"/>
      <w:color w:val="0000FF"/>
      <w:u w:val="single"/>
    </w:rPr>
  </w:style>
  <w:style w:type="paragraph" w:customStyle="1" w:styleId="1">
    <w:name w:val="无间隔1"/>
    <w:uiPriority w:val="99"/>
    <w:rsid w:val="00FD79E7"/>
    <w:pPr>
      <w:widowControl w:val="0"/>
      <w:jc w:val="both"/>
    </w:pPr>
    <w:rPr>
      <w:rFonts w:eastAsia="仿宋_GB2312"/>
      <w:sz w:val="32"/>
      <w:szCs w:val="24"/>
    </w:rPr>
  </w:style>
  <w:style w:type="paragraph" w:styleId="Header">
    <w:name w:val="header"/>
    <w:basedOn w:val="Normal"/>
    <w:link w:val="HeaderChar"/>
    <w:uiPriority w:val="99"/>
    <w:rsid w:val="00FD79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B7C2E"/>
    <w:rPr>
      <w:rFonts w:eastAsia="仿宋_GB2312"/>
      <w:sz w:val="18"/>
      <w:szCs w:val="18"/>
    </w:rPr>
  </w:style>
  <w:style w:type="paragraph" w:styleId="BodyTextIndent">
    <w:name w:val="Body Text Indent"/>
    <w:basedOn w:val="Normal"/>
    <w:link w:val="BodyTextIndentChar"/>
    <w:uiPriority w:val="99"/>
    <w:rsid w:val="00C8133E"/>
    <w:pPr>
      <w:ind w:firstLineChars="200" w:firstLine="603"/>
    </w:pPr>
    <w:rPr>
      <w:color w:val="000000"/>
      <w:kern w:val="0"/>
      <w:szCs w:val="20"/>
    </w:rPr>
  </w:style>
  <w:style w:type="character" w:customStyle="1" w:styleId="BodyTextIndentChar">
    <w:name w:val="Body Text Indent Char"/>
    <w:basedOn w:val="DefaultParagraphFont"/>
    <w:link w:val="BodyTextIndent"/>
    <w:uiPriority w:val="99"/>
    <w:semiHidden/>
    <w:rsid w:val="00DB7C2E"/>
    <w:rPr>
      <w:rFonts w:eastAsia="仿宋_GB2312"/>
      <w:sz w:val="32"/>
      <w:szCs w:val="24"/>
    </w:rPr>
  </w:style>
</w:styles>
</file>

<file path=word/webSettings.xml><?xml version="1.0" encoding="utf-8"?>
<w:webSettings xmlns:r="http://schemas.openxmlformats.org/officeDocument/2006/relationships" xmlns:w="http://schemas.openxmlformats.org/wordprocessingml/2006/main">
  <w:divs>
    <w:div w:id="836337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13</Pages>
  <Words>859</Words>
  <Characters>4898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14</cp:revision>
  <dcterms:created xsi:type="dcterms:W3CDTF">2018-11-20T08:28:00Z</dcterms:created>
  <dcterms:modified xsi:type="dcterms:W3CDTF">2018-12-29T09:18:00Z</dcterms:modified>
</cp:coreProperties>
</file>