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7FA" w:rsidRPr="001E57FA" w:rsidRDefault="001E57FA" w:rsidP="001E57FA">
      <w:pPr>
        <w:widowControl/>
        <w:spacing w:line="840" w:lineRule="atLeast"/>
        <w:jc w:val="center"/>
        <w:outlineLvl w:val="0"/>
        <w:rPr>
          <w:rFonts w:ascii="宋体" w:eastAsia="宋体" w:hAnsi="宋体" w:cs="宋体"/>
          <w:b/>
          <w:bCs/>
          <w:color w:val="000000"/>
          <w:kern w:val="36"/>
          <w:sz w:val="44"/>
          <w:szCs w:val="44"/>
          <w:lang w:bidi="mn-Mong-CN"/>
        </w:rPr>
      </w:pPr>
      <w:r w:rsidRPr="001E57FA">
        <w:rPr>
          <w:rFonts w:ascii="宋体" w:eastAsia="宋体" w:hAnsi="宋体" w:cs="宋体" w:hint="eastAsia"/>
          <w:b/>
          <w:bCs/>
          <w:color w:val="000000"/>
          <w:kern w:val="36"/>
          <w:sz w:val="44"/>
          <w:szCs w:val="44"/>
          <w:lang w:bidi="mn-Mong-CN"/>
        </w:rPr>
        <w:t>趋利避害并举 以高质量服务助力乡村振兴</w:t>
      </w:r>
      <w:r w:rsidRPr="001E57FA">
        <w:rPr>
          <w:rFonts w:ascii="宋体" w:eastAsia="宋体" w:hAnsi="宋体" w:cs="宋体" w:hint="eastAsia"/>
          <w:b/>
          <w:bCs/>
          <w:color w:val="000000"/>
          <w:kern w:val="36"/>
          <w:sz w:val="44"/>
          <w:szCs w:val="44"/>
          <w:lang w:bidi="mn-Mong-CN"/>
        </w:rPr>
        <w:br/>
        <w:t>——刘雅鸣解读</w:t>
      </w:r>
      <w:r w:rsidRPr="001E57FA">
        <w:rPr>
          <w:rFonts w:ascii="宋体" w:eastAsia="宋体" w:hAnsi="宋体" w:cs="宋体" w:hint="eastAsia"/>
          <w:b/>
          <w:bCs/>
          <w:color w:val="000000"/>
          <w:kern w:val="36"/>
          <w:sz w:val="44"/>
          <w:szCs w:val="44"/>
          <w:lang w:bidi="mn-Mong-CN"/>
        </w:rPr>
        <w:br/>
        <w:t>《中国气象局党组关于贯彻落实乡村振兴战略的意见》</w:t>
      </w:r>
    </w:p>
    <w:p w:rsidR="001E57FA" w:rsidRPr="001E57FA" w:rsidRDefault="001E57FA" w:rsidP="001E57FA">
      <w:pPr>
        <w:widowControl/>
        <w:spacing w:line="432" w:lineRule="atLeast"/>
        <w:jc w:val="left"/>
        <w:rPr>
          <w:rFonts w:ascii="Arial" w:eastAsia="宋体" w:hAnsi="Arial" w:cs="Arial"/>
          <w:color w:val="000000"/>
          <w:kern w:val="0"/>
          <w:sz w:val="24"/>
          <w:szCs w:val="24"/>
          <w:lang w:bidi="mn-Mong-CN"/>
        </w:rPr>
      </w:pPr>
      <w:r w:rsidRPr="001E57FA">
        <w:rPr>
          <w:rFonts w:ascii="Arial" w:eastAsia="宋体" w:hAnsi="Arial" w:cs="Arial"/>
          <w:color w:val="000000"/>
          <w:kern w:val="0"/>
          <w:sz w:val="24"/>
          <w:szCs w:val="24"/>
          <w:lang w:bidi="mn-Mong-CN"/>
        </w:rPr>
        <w:t xml:space="preserve">　　近日，《中国气象局党组关于贯彻落实乡村振兴战略的意见》（简称《意见》）正式出台，明确了各级气象部门贯彻落实党的十九大精神、服务保障乡村振兴战略发展的行动纲领。在新时代乡村振兴发展热潮中，气象为农服务工作面临哪些新要求，可发挥哪些独特作用，有何具体措施？记者专访了中国气象局党组书记、局长刘雅鸣。</w:t>
      </w:r>
    </w:p>
    <w:p w:rsidR="001E57FA" w:rsidRPr="001E57FA" w:rsidRDefault="001E57FA" w:rsidP="001E57FA">
      <w:pPr>
        <w:widowControl/>
        <w:spacing w:line="432" w:lineRule="atLeast"/>
        <w:jc w:val="left"/>
        <w:rPr>
          <w:rFonts w:ascii="Arial" w:eastAsia="宋体" w:hAnsi="Arial" w:cs="Arial"/>
          <w:color w:val="000000"/>
          <w:kern w:val="0"/>
          <w:sz w:val="24"/>
          <w:szCs w:val="24"/>
          <w:lang w:bidi="mn-Mong-CN"/>
        </w:rPr>
      </w:pPr>
      <w:r w:rsidRPr="001E57FA">
        <w:rPr>
          <w:rFonts w:ascii="Arial" w:eastAsia="宋体" w:hAnsi="Arial" w:cs="Arial"/>
          <w:color w:val="000000"/>
          <w:kern w:val="0"/>
          <w:sz w:val="24"/>
          <w:szCs w:val="24"/>
          <w:lang w:bidi="mn-Mong-CN"/>
        </w:rPr>
        <w:t xml:space="preserve">　　</w:t>
      </w:r>
      <w:r w:rsidRPr="001E57FA">
        <w:rPr>
          <w:rFonts w:ascii="Arial" w:eastAsia="宋体" w:hAnsi="Arial" w:cs="Arial"/>
          <w:b/>
          <w:bCs/>
          <w:color w:val="000000"/>
          <w:kern w:val="0"/>
          <w:sz w:val="24"/>
          <w:szCs w:val="24"/>
          <w:lang w:bidi="mn-Mong-CN"/>
        </w:rPr>
        <w:t>看形势</w:t>
      </w:r>
      <w:r w:rsidRPr="001E57FA">
        <w:rPr>
          <w:rFonts w:ascii="Arial" w:eastAsia="宋体" w:hAnsi="Arial" w:cs="Arial"/>
          <w:b/>
          <w:bCs/>
          <w:color w:val="000000"/>
          <w:kern w:val="0"/>
          <w:sz w:val="24"/>
          <w:szCs w:val="24"/>
          <w:lang w:bidi="mn-Mong-CN"/>
        </w:rPr>
        <w:t>——</w:t>
      </w:r>
    </w:p>
    <w:p w:rsidR="001E57FA" w:rsidRPr="001E57FA" w:rsidRDefault="001E57FA" w:rsidP="001E57FA">
      <w:pPr>
        <w:widowControl/>
        <w:spacing w:line="432" w:lineRule="atLeast"/>
        <w:jc w:val="left"/>
        <w:rPr>
          <w:rFonts w:ascii="Arial" w:eastAsia="宋体" w:hAnsi="Arial" w:cs="Arial"/>
          <w:color w:val="000000"/>
          <w:kern w:val="0"/>
          <w:sz w:val="24"/>
          <w:szCs w:val="24"/>
          <w:lang w:bidi="mn-Mong-CN"/>
        </w:rPr>
      </w:pPr>
      <w:r w:rsidRPr="001E57FA">
        <w:rPr>
          <w:rFonts w:ascii="Arial" w:eastAsia="宋体" w:hAnsi="Arial" w:cs="Arial"/>
          <w:b/>
          <w:bCs/>
          <w:color w:val="000000"/>
          <w:kern w:val="0"/>
          <w:sz w:val="24"/>
          <w:szCs w:val="24"/>
          <w:lang w:bidi="mn-Mong-CN"/>
        </w:rPr>
        <w:t xml:space="preserve">　　气象为农服务重中之重地位进一步凸显，迎来发展新机遇新挑战</w:t>
      </w:r>
    </w:p>
    <w:p w:rsidR="001E57FA" w:rsidRPr="001E57FA" w:rsidRDefault="001E57FA" w:rsidP="001E57FA">
      <w:pPr>
        <w:widowControl/>
        <w:spacing w:line="432" w:lineRule="atLeast"/>
        <w:jc w:val="left"/>
        <w:rPr>
          <w:rFonts w:ascii="Arial" w:eastAsia="宋体" w:hAnsi="Arial" w:cs="Arial"/>
          <w:color w:val="000000"/>
          <w:kern w:val="0"/>
          <w:sz w:val="24"/>
          <w:szCs w:val="24"/>
          <w:lang w:bidi="mn-Mong-CN"/>
        </w:rPr>
      </w:pPr>
      <w:r w:rsidRPr="001E57FA">
        <w:rPr>
          <w:rFonts w:ascii="Arial" w:eastAsia="宋体" w:hAnsi="Arial" w:cs="Arial"/>
          <w:color w:val="000000"/>
          <w:kern w:val="0"/>
          <w:sz w:val="24"/>
          <w:szCs w:val="24"/>
          <w:lang w:bidi="mn-Mong-CN"/>
        </w:rPr>
        <w:t xml:space="preserve">　　</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气象为农服务历来是气象服务工作的重中之重。</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刘雅鸣表示。在农业生产中，不论是</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看天吃饭</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还是</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知天而作</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，天气气候条件始终是最重要的影响因素之一。</w:t>
      </w:r>
    </w:p>
    <w:p w:rsidR="001E57FA" w:rsidRPr="001E57FA" w:rsidRDefault="001E57FA" w:rsidP="001E57FA">
      <w:pPr>
        <w:widowControl/>
        <w:spacing w:line="432" w:lineRule="atLeast"/>
        <w:jc w:val="left"/>
        <w:rPr>
          <w:rFonts w:ascii="Arial" w:eastAsia="宋体" w:hAnsi="Arial" w:cs="Arial"/>
          <w:color w:val="000000"/>
          <w:kern w:val="0"/>
          <w:sz w:val="24"/>
          <w:szCs w:val="24"/>
          <w:lang w:bidi="mn-Mong-CN"/>
        </w:rPr>
      </w:pPr>
      <w:r w:rsidRPr="001E57FA">
        <w:rPr>
          <w:rFonts w:ascii="Arial" w:eastAsia="宋体" w:hAnsi="Arial" w:cs="Arial"/>
          <w:color w:val="000000"/>
          <w:kern w:val="0"/>
          <w:sz w:val="24"/>
          <w:szCs w:val="24"/>
          <w:lang w:bidi="mn-Mong-CN"/>
        </w:rPr>
        <w:t xml:space="preserve">　　也正因此，党中央、国务院高度重视气象为农服务。从</w:t>
      </w:r>
      <w:r w:rsidRPr="001E57FA">
        <w:rPr>
          <w:rFonts w:ascii="Arial" w:eastAsia="宋体" w:hAnsi="Arial" w:cs="Arial"/>
          <w:color w:val="000000"/>
          <w:kern w:val="0"/>
          <w:sz w:val="24"/>
          <w:szCs w:val="24"/>
          <w:lang w:bidi="mn-Mong-CN"/>
        </w:rPr>
        <w:t>2005</w:t>
      </w:r>
      <w:r w:rsidRPr="001E57FA">
        <w:rPr>
          <w:rFonts w:ascii="Arial" w:eastAsia="宋体" w:hAnsi="Arial" w:cs="Arial"/>
          <w:color w:val="000000"/>
          <w:kern w:val="0"/>
          <w:sz w:val="24"/>
          <w:szCs w:val="24"/>
          <w:lang w:bidi="mn-Mong-CN"/>
        </w:rPr>
        <w:t>年开始，中央</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一号文件</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连续</w:t>
      </w:r>
      <w:r w:rsidRPr="001E57FA">
        <w:rPr>
          <w:rFonts w:ascii="Arial" w:eastAsia="宋体" w:hAnsi="Arial" w:cs="Arial"/>
          <w:color w:val="000000"/>
          <w:kern w:val="0"/>
          <w:sz w:val="24"/>
          <w:szCs w:val="24"/>
          <w:lang w:bidi="mn-Mong-CN"/>
        </w:rPr>
        <w:t>14</w:t>
      </w:r>
      <w:r w:rsidRPr="001E57FA">
        <w:rPr>
          <w:rFonts w:ascii="Arial" w:eastAsia="宋体" w:hAnsi="Arial" w:cs="Arial"/>
          <w:color w:val="000000"/>
          <w:kern w:val="0"/>
          <w:sz w:val="24"/>
          <w:szCs w:val="24"/>
          <w:lang w:bidi="mn-Mong-CN"/>
        </w:rPr>
        <w:t>年对气象为农服务</w:t>
      </w:r>
      <w:proofErr w:type="gramStart"/>
      <w:r w:rsidRPr="001E57FA">
        <w:rPr>
          <w:rFonts w:ascii="Arial" w:eastAsia="宋体" w:hAnsi="Arial" w:cs="Arial"/>
          <w:color w:val="000000"/>
          <w:kern w:val="0"/>
          <w:sz w:val="24"/>
          <w:szCs w:val="24"/>
          <w:lang w:bidi="mn-Mong-CN"/>
        </w:rPr>
        <w:t>作出</w:t>
      </w:r>
      <w:proofErr w:type="gramEnd"/>
      <w:r w:rsidRPr="001E57FA">
        <w:rPr>
          <w:rFonts w:ascii="Arial" w:eastAsia="宋体" w:hAnsi="Arial" w:cs="Arial"/>
          <w:color w:val="000000"/>
          <w:kern w:val="0"/>
          <w:sz w:val="24"/>
          <w:szCs w:val="24"/>
          <w:lang w:bidi="mn-Mong-CN"/>
        </w:rPr>
        <w:t>部署，特别是党的十八大以来，农村气象信息服务、直通式气象服务、气象为农服务社会化、智慧气象为农服务、农村防灾减灾能力建设等先后被纳入其中。</w:t>
      </w:r>
    </w:p>
    <w:p w:rsidR="001E57FA" w:rsidRPr="001E57FA" w:rsidRDefault="001E57FA" w:rsidP="001E57FA">
      <w:pPr>
        <w:widowControl/>
        <w:spacing w:line="432" w:lineRule="atLeast"/>
        <w:jc w:val="left"/>
        <w:rPr>
          <w:rFonts w:ascii="Arial" w:eastAsia="宋体" w:hAnsi="Arial" w:cs="Arial"/>
          <w:color w:val="000000"/>
          <w:kern w:val="0"/>
          <w:sz w:val="24"/>
          <w:szCs w:val="24"/>
          <w:lang w:bidi="mn-Mong-CN"/>
        </w:rPr>
      </w:pPr>
      <w:r w:rsidRPr="001E57FA">
        <w:rPr>
          <w:rFonts w:ascii="Arial" w:eastAsia="宋体" w:hAnsi="Arial" w:cs="Arial"/>
          <w:color w:val="000000"/>
          <w:kern w:val="0"/>
          <w:sz w:val="24"/>
          <w:szCs w:val="24"/>
          <w:lang w:bidi="mn-Mong-CN"/>
        </w:rPr>
        <w:t xml:space="preserve">　　围绕</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三农</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工作重点狠抓中央</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一号文件</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落实，是中国气象局多年来开展气象为农服务的重心所在。在持续不断的实践创新、制度创新中，气象服务正成为农村防灾减灾、现代农业生产、脱贫攻坚等领域不可或缺的支撑力量。据国家统计局调查，</w:t>
      </w:r>
      <w:r w:rsidRPr="001E57FA">
        <w:rPr>
          <w:rFonts w:ascii="Arial" w:eastAsia="宋体" w:hAnsi="Arial" w:cs="Arial"/>
          <w:color w:val="000000"/>
          <w:kern w:val="0"/>
          <w:sz w:val="24"/>
          <w:szCs w:val="24"/>
          <w:lang w:bidi="mn-Mong-CN"/>
        </w:rPr>
        <w:t>2012</w:t>
      </w:r>
      <w:r w:rsidRPr="001E57FA">
        <w:rPr>
          <w:rFonts w:ascii="Arial" w:eastAsia="宋体" w:hAnsi="Arial" w:cs="Arial"/>
          <w:color w:val="000000"/>
          <w:kern w:val="0"/>
          <w:sz w:val="24"/>
          <w:szCs w:val="24"/>
          <w:lang w:bidi="mn-Mong-CN"/>
        </w:rPr>
        <w:t>年以来，农村公众气象服务满意</w:t>
      </w:r>
      <w:proofErr w:type="gramStart"/>
      <w:r w:rsidRPr="001E57FA">
        <w:rPr>
          <w:rFonts w:ascii="Arial" w:eastAsia="宋体" w:hAnsi="Arial" w:cs="Arial"/>
          <w:color w:val="000000"/>
          <w:kern w:val="0"/>
          <w:sz w:val="24"/>
          <w:szCs w:val="24"/>
          <w:lang w:bidi="mn-Mong-CN"/>
        </w:rPr>
        <w:t>度保持</w:t>
      </w:r>
      <w:proofErr w:type="gramEnd"/>
      <w:r w:rsidRPr="001E57FA">
        <w:rPr>
          <w:rFonts w:ascii="Arial" w:eastAsia="宋体" w:hAnsi="Arial" w:cs="Arial"/>
          <w:color w:val="000000"/>
          <w:kern w:val="0"/>
          <w:sz w:val="24"/>
          <w:szCs w:val="24"/>
          <w:lang w:bidi="mn-Mong-CN"/>
        </w:rPr>
        <w:t>在</w:t>
      </w:r>
      <w:r w:rsidRPr="001E57FA">
        <w:rPr>
          <w:rFonts w:ascii="Arial" w:eastAsia="宋体" w:hAnsi="Arial" w:cs="Arial"/>
          <w:color w:val="000000"/>
          <w:kern w:val="0"/>
          <w:sz w:val="24"/>
          <w:szCs w:val="24"/>
          <w:lang w:bidi="mn-Mong-CN"/>
        </w:rPr>
        <w:t>87</w:t>
      </w:r>
      <w:r w:rsidRPr="001E57FA">
        <w:rPr>
          <w:rFonts w:ascii="Arial" w:eastAsia="宋体" w:hAnsi="Arial" w:cs="Arial"/>
          <w:color w:val="000000"/>
          <w:kern w:val="0"/>
          <w:sz w:val="24"/>
          <w:szCs w:val="24"/>
          <w:lang w:bidi="mn-Mong-CN"/>
        </w:rPr>
        <w:t>分以上。</w:t>
      </w:r>
    </w:p>
    <w:p w:rsidR="001E57FA" w:rsidRPr="001E57FA" w:rsidRDefault="001E57FA" w:rsidP="001E57FA">
      <w:pPr>
        <w:widowControl/>
        <w:spacing w:line="432" w:lineRule="atLeast"/>
        <w:jc w:val="left"/>
        <w:rPr>
          <w:rFonts w:ascii="Arial" w:eastAsia="宋体" w:hAnsi="Arial" w:cs="Arial"/>
          <w:color w:val="000000"/>
          <w:kern w:val="0"/>
          <w:sz w:val="24"/>
          <w:szCs w:val="24"/>
          <w:lang w:bidi="mn-Mong-CN"/>
        </w:rPr>
      </w:pPr>
      <w:r w:rsidRPr="001E57FA">
        <w:rPr>
          <w:rFonts w:ascii="Arial" w:eastAsia="宋体" w:hAnsi="Arial" w:cs="Arial"/>
          <w:color w:val="000000"/>
          <w:kern w:val="0"/>
          <w:sz w:val="24"/>
          <w:szCs w:val="24"/>
          <w:lang w:bidi="mn-Mong-CN"/>
        </w:rPr>
        <w:t xml:space="preserve">　　党的十九大明确乡村振兴战略是新时代做好</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三农</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工作的总抓手。在乡村振兴战略指引下，今年的中央</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一号文件</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提出</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提升气象为农服务能力</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加强农村防灾减灾救灾能力建设</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等要求。这标志着气象保障</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三农</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工作的支撑作用进一步强化，气象为农服务在气象服务中的重中之重地位进一步凸显。</w:t>
      </w:r>
    </w:p>
    <w:p w:rsidR="001E57FA" w:rsidRPr="001E57FA" w:rsidRDefault="001E57FA" w:rsidP="001E57FA">
      <w:pPr>
        <w:widowControl/>
        <w:spacing w:line="432" w:lineRule="atLeast"/>
        <w:jc w:val="left"/>
        <w:rPr>
          <w:rFonts w:ascii="Arial" w:eastAsia="宋体" w:hAnsi="Arial" w:cs="Arial"/>
          <w:color w:val="000000"/>
          <w:kern w:val="0"/>
          <w:sz w:val="24"/>
          <w:szCs w:val="24"/>
          <w:lang w:bidi="mn-Mong-CN"/>
        </w:rPr>
      </w:pPr>
      <w:r w:rsidRPr="001E57FA">
        <w:rPr>
          <w:rFonts w:ascii="Arial" w:eastAsia="宋体" w:hAnsi="Arial" w:cs="Arial"/>
          <w:color w:val="000000"/>
          <w:kern w:val="0"/>
          <w:sz w:val="24"/>
          <w:szCs w:val="24"/>
          <w:lang w:bidi="mn-Mong-CN"/>
        </w:rPr>
        <w:t xml:space="preserve">　　</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乡村是气象服务可以大有作为的广阔天地，从</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三农</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发展需求到国家战略部署，气象为农服务面临着远超以往的更高要求，也将迎来充满机遇与挑战的重要</w:t>
      </w:r>
      <w:r w:rsidRPr="001E57FA">
        <w:rPr>
          <w:rFonts w:ascii="Arial" w:eastAsia="宋体" w:hAnsi="Arial" w:cs="Arial"/>
          <w:color w:val="000000"/>
          <w:kern w:val="0"/>
          <w:sz w:val="24"/>
          <w:szCs w:val="24"/>
          <w:lang w:bidi="mn-Mong-CN"/>
        </w:rPr>
        <w:lastRenderedPageBreak/>
        <w:t>发展期。</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刘雅鸣表示，从农业发展来看，供给侧结构性改革、现代农业转型升级，需要更高水平的现代农业服务能力；从安全稳定发展来看，农村地区是国家综合防灾减灾的重要领域和薄弱环节，需进一步提升气象灾害综合防范水平；从兼顾发展质量高、发展方式优、生态环境美的要求来看，农村生态保护、乡村绿色发展等离不开气象支撑保障；从打赢脱贫攻坚战要求来看，全面提升贫困地区综合气象服务能力责任更加重大。</w:t>
      </w:r>
    </w:p>
    <w:p w:rsidR="001E57FA" w:rsidRPr="001E57FA" w:rsidRDefault="001E57FA" w:rsidP="001E57FA">
      <w:pPr>
        <w:widowControl/>
        <w:spacing w:line="432" w:lineRule="atLeast"/>
        <w:jc w:val="left"/>
        <w:rPr>
          <w:rFonts w:ascii="Arial" w:eastAsia="宋体" w:hAnsi="Arial" w:cs="Arial"/>
          <w:color w:val="000000"/>
          <w:kern w:val="0"/>
          <w:sz w:val="24"/>
          <w:szCs w:val="24"/>
          <w:lang w:bidi="mn-Mong-CN"/>
        </w:rPr>
      </w:pPr>
      <w:r w:rsidRPr="001E57FA">
        <w:rPr>
          <w:rFonts w:ascii="Arial" w:eastAsia="宋体" w:hAnsi="Arial" w:cs="Arial"/>
          <w:color w:val="000000"/>
          <w:kern w:val="0"/>
          <w:sz w:val="24"/>
          <w:szCs w:val="24"/>
          <w:lang w:bidi="mn-Mong-CN"/>
        </w:rPr>
        <w:t xml:space="preserve">　　为此，《意见》明确要发展智慧气象，坚持趋利和避害并举，加快构建现代气象为农服务体系，切实提高气象服务农业综合生产、农村综合防灾减灾救灾、农村生态文明和精准扶贫的现代化水平。出台《意见》，正是要准确把握气象保障乡村振兴的总体思路，带动各级气象部门展现新时代为农服务新作为。</w:t>
      </w:r>
    </w:p>
    <w:p w:rsidR="001E57FA" w:rsidRPr="001E57FA" w:rsidRDefault="001E57FA" w:rsidP="001E57FA">
      <w:pPr>
        <w:widowControl/>
        <w:spacing w:line="432" w:lineRule="atLeast"/>
        <w:jc w:val="left"/>
        <w:rPr>
          <w:rFonts w:ascii="Arial" w:eastAsia="宋体" w:hAnsi="Arial" w:cs="Arial"/>
          <w:color w:val="000000"/>
          <w:kern w:val="0"/>
          <w:sz w:val="24"/>
          <w:szCs w:val="24"/>
          <w:lang w:bidi="mn-Mong-CN"/>
        </w:rPr>
      </w:pPr>
      <w:r w:rsidRPr="001E57FA">
        <w:rPr>
          <w:rFonts w:ascii="Arial" w:eastAsia="宋体" w:hAnsi="Arial" w:cs="Arial"/>
          <w:color w:val="000000"/>
          <w:kern w:val="0"/>
          <w:sz w:val="24"/>
          <w:szCs w:val="24"/>
          <w:lang w:bidi="mn-Mong-CN"/>
        </w:rPr>
        <w:t xml:space="preserve">　　</w:t>
      </w:r>
      <w:proofErr w:type="gramStart"/>
      <w:r w:rsidRPr="001E57FA">
        <w:rPr>
          <w:rFonts w:ascii="Arial" w:eastAsia="宋体" w:hAnsi="Arial" w:cs="Arial"/>
          <w:b/>
          <w:bCs/>
          <w:color w:val="000000"/>
          <w:kern w:val="0"/>
          <w:sz w:val="24"/>
          <w:szCs w:val="24"/>
          <w:lang w:bidi="mn-Mong-CN"/>
        </w:rPr>
        <w:t>看目标</w:t>
      </w:r>
      <w:proofErr w:type="gramEnd"/>
      <w:r w:rsidRPr="001E57FA">
        <w:rPr>
          <w:rFonts w:ascii="Arial" w:eastAsia="宋体" w:hAnsi="Arial" w:cs="Arial"/>
          <w:b/>
          <w:bCs/>
          <w:color w:val="000000"/>
          <w:kern w:val="0"/>
          <w:sz w:val="24"/>
          <w:szCs w:val="24"/>
          <w:lang w:bidi="mn-Mong-CN"/>
        </w:rPr>
        <w:t>——</w:t>
      </w:r>
    </w:p>
    <w:p w:rsidR="001E57FA" w:rsidRPr="001E57FA" w:rsidRDefault="001E57FA" w:rsidP="001E57FA">
      <w:pPr>
        <w:widowControl/>
        <w:spacing w:line="432" w:lineRule="atLeast"/>
        <w:jc w:val="left"/>
        <w:rPr>
          <w:rFonts w:ascii="Arial" w:eastAsia="宋体" w:hAnsi="Arial" w:cs="Arial"/>
          <w:color w:val="000000"/>
          <w:kern w:val="0"/>
          <w:sz w:val="24"/>
          <w:szCs w:val="24"/>
          <w:lang w:bidi="mn-Mong-CN"/>
        </w:rPr>
      </w:pPr>
      <w:r w:rsidRPr="001E57FA">
        <w:rPr>
          <w:rFonts w:ascii="Arial" w:eastAsia="宋体" w:hAnsi="Arial" w:cs="Arial"/>
          <w:b/>
          <w:bCs/>
          <w:color w:val="000000"/>
          <w:kern w:val="0"/>
          <w:sz w:val="24"/>
          <w:szCs w:val="24"/>
          <w:lang w:bidi="mn-Mong-CN"/>
        </w:rPr>
        <w:t xml:space="preserve">　　构建现代气象为农服务体系，发挥气象趋利与避害双重作用</w:t>
      </w:r>
    </w:p>
    <w:p w:rsidR="001E57FA" w:rsidRPr="001E57FA" w:rsidRDefault="001E57FA" w:rsidP="001E57FA">
      <w:pPr>
        <w:widowControl/>
        <w:spacing w:line="432" w:lineRule="atLeast"/>
        <w:jc w:val="left"/>
        <w:rPr>
          <w:rFonts w:ascii="Arial" w:eastAsia="宋体" w:hAnsi="Arial" w:cs="Arial"/>
          <w:color w:val="000000"/>
          <w:kern w:val="0"/>
          <w:sz w:val="24"/>
          <w:szCs w:val="24"/>
          <w:lang w:bidi="mn-Mong-CN"/>
        </w:rPr>
      </w:pPr>
      <w:r w:rsidRPr="001E57FA">
        <w:rPr>
          <w:rFonts w:ascii="Arial" w:eastAsia="宋体" w:hAnsi="Arial" w:cs="Arial"/>
          <w:color w:val="000000"/>
          <w:kern w:val="0"/>
          <w:sz w:val="24"/>
          <w:szCs w:val="24"/>
          <w:lang w:bidi="mn-Mong-CN"/>
        </w:rPr>
        <w:t xml:space="preserve">　　</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产业兴旺、生态宜居、乡风文明、治理有效、生活富裕</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是党的十九大提出的实施乡村振兴战略总要求。</w:t>
      </w:r>
    </w:p>
    <w:p w:rsidR="001E57FA" w:rsidRPr="001E57FA" w:rsidRDefault="001E57FA" w:rsidP="001E57FA">
      <w:pPr>
        <w:widowControl/>
        <w:spacing w:line="432" w:lineRule="atLeast"/>
        <w:jc w:val="left"/>
        <w:rPr>
          <w:rFonts w:ascii="Arial" w:eastAsia="宋体" w:hAnsi="Arial" w:cs="Arial"/>
          <w:color w:val="000000"/>
          <w:kern w:val="0"/>
          <w:sz w:val="24"/>
          <w:szCs w:val="24"/>
          <w:lang w:bidi="mn-Mong-CN"/>
        </w:rPr>
      </w:pPr>
      <w:r w:rsidRPr="001E57FA">
        <w:rPr>
          <w:rFonts w:ascii="Arial" w:eastAsia="宋体" w:hAnsi="Arial" w:cs="Arial"/>
          <w:color w:val="000000"/>
          <w:kern w:val="0"/>
          <w:sz w:val="24"/>
          <w:szCs w:val="24"/>
          <w:lang w:bidi="mn-Mong-CN"/>
        </w:rPr>
        <w:t xml:space="preserve">　　</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在乡村振兴战略实施过程中，气象部门负责提供基础性、支撑性的公共服务，具有生态、经济和社会等多重效益，兼具趋利增收、减灾避害的双重作用。</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刘雅鸣说。</w:t>
      </w:r>
    </w:p>
    <w:p w:rsidR="001E57FA" w:rsidRPr="001E57FA" w:rsidRDefault="001E57FA" w:rsidP="001E57FA">
      <w:pPr>
        <w:widowControl/>
        <w:spacing w:line="432" w:lineRule="atLeast"/>
        <w:jc w:val="left"/>
        <w:rPr>
          <w:rFonts w:ascii="Arial" w:eastAsia="宋体" w:hAnsi="Arial" w:cs="Arial"/>
          <w:color w:val="000000"/>
          <w:kern w:val="0"/>
          <w:sz w:val="24"/>
          <w:szCs w:val="24"/>
          <w:lang w:bidi="mn-Mong-CN"/>
        </w:rPr>
      </w:pPr>
      <w:r w:rsidRPr="001E57FA">
        <w:rPr>
          <w:rFonts w:ascii="Arial" w:eastAsia="宋体" w:hAnsi="Arial" w:cs="Arial"/>
          <w:color w:val="000000"/>
          <w:kern w:val="0"/>
          <w:sz w:val="24"/>
          <w:szCs w:val="24"/>
          <w:lang w:bidi="mn-Mong-CN"/>
        </w:rPr>
        <w:t xml:space="preserve">　　对标乡村振兴战略总要求与气象职能作用，《意见》提出了贯彻落实乡村振兴战略的总体目标</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建设与农业农村现代化发展、农村综合防灾减灾救灾、农村生态文明、精准扶贫相适应的现代气象为农服务体系，推进气象为农服务更高质量发展，气象趋利与避害的双重作用得到充分发挥，为乡村全面振兴、夺取新时代中国特色社会主义伟大胜利提供坚实气象保障。</w:t>
      </w:r>
    </w:p>
    <w:p w:rsidR="001E57FA" w:rsidRPr="001E57FA" w:rsidRDefault="001E57FA" w:rsidP="001E57FA">
      <w:pPr>
        <w:widowControl/>
        <w:spacing w:line="432" w:lineRule="atLeast"/>
        <w:jc w:val="left"/>
        <w:rPr>
          <w:rFonts w:ascii="Arial" w:eastAsia="宋体" w:hAnsi="Arial" w:cs="Arial"/>
          <w:color w:val="000000"/>
          <w:kern w:val="0"/>
          <w:sz w:val="24"/>
          <w:szCs w:val="24"/>
          <w:lang w:bidi="mn-Mong-CN"/>
        </w:rPr>
      </w:pPr>
      <w:r w:rsidRPr="001E57FA">
        <w:rPr>
          <w:rFonts w:ascii="Arial" w:eastAsia="宋体" w:hAnsi="Arial" w:cs="Arial"/>
          <w:color w:val="000000"/>
          <w:kern w:val="0"/>
          <w:sz w:val="24"/>
          <w:szCs w:val="24"/>
          <w:lang w:bidi="mn-Mong-CN"/>
        </w:rPr>
        <w:t xml:space="preserve">　　其中，构建</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现代气象为农服务体系</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是核心。一直以来，气象部门以建设农业气象服务体系和农村气象灾害防御体系</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两个体系</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为抓手，气象趋利避害作用得到了有效发挥。但必须看到，当前仍存在供给质量不高、多层次和多样化需求无法充分满足等短板，亟需转型升级，构建适应发展需求的现代气象为农服务体系。</w:t>
      </w:r>
    </w:p>
    <w:p w:rsidR="001E57FA" w:rsidRPr="001E57FA" w:rsidRDefault="001E57FA" w:rsidP="001E57FA">
      <w:pPr>
        <w:widowControl/>
        <w:spacing w:line="432" w:lineRule="atLeast"/>
        <w:jc w:val="left"/>
        <w:rPr>
          <w:rFonts w:ascii="Arial" w:eastAsia="宋体" w:hAnsi="Arial" w:cs="Arial"/>
          <w:color w:val="000000"/>
          <w:kern w:val="0"/>
          <w:sz w:val="24"/>
          <w:szCs w:val="24"/>
          <w:lang w:bidi="mn-Mong-CN"/>
        </w:rPr>
      </w:pPr>
      <w:r w:rsidRPr="001E57FA">
        <w:rPr>
          <w:rFonts w:ascii="Arial" w:eastAsia="宋体" w:hAnsi="Arial" w:cs="Arial"/>
          <w:color w:val="000000"/>
          <w:kern w:val="0"/>
          <w:sz w:val="24"/>
          <w:szCs w:val="24"/>
          <w:lang w:bidi="mn-Mong-CN"/>
        </w:rPr>
        <w:t xml:space="preserve">　　刘雅鸣认为，现代气象为农服务体系需兼具现代化、趋利避害等特征，体现鲜明的中国特色、时代特征和发展要求。这一体系以智慧气象为标志，是服务农业农村现代化和农村气象防灾减灾的再实践、再发展，是气象为农服务</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两个体系</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的转型升级，是中国特色现代公共气象服务体系和气象现代化的重要组成部分。</w:t>
      </w:r>
    </w:p>
    <w:p w:rsidR="001E57FA" w:rsidRPr="001E57FA" w:rsidRDefault="001E57FA" w:rsidP="001E57FA">
      <w:pPr>
        <w:widowControl/>
        <w:spacing w:line="432" w:lineRule="atLeast"/>
        <w:jc w:val="left"/>
        <w:rPr>
          <w:rFonts w:ascii="Arial" w:eastAsia="宋体" w:hAnsi="Arial" w:cs="Arial"/>
          <w:color w:val="000000"/>
          <w:kern w:val="0"/>
          <w:sz w:val="24"/>
          <w:szCs w:val="24"/>
          <w:lang w:bidi="mn-Mong-CN"/>
        </w:rPr>
      </w:pPr>
      <w:r w:rsidRPr="001E57FA">
        <w:rPr>
          <w:rFonts w:ascii="Arial" w:eastAsia="宋体" w:hAnsi="Arial" w:cs="Arial"/>
          <w:color w:val="000000"/>
          <w:kern w:val="0"/>
          <w:sz w:val="24"/>
          <w:szCs w:val="24"/>
          <w:lang w:bidi="mn-Mong-CN"/>
        </w:rPr>
        <w:lastRenderedPageBreak/>
        <w:t xml:space="preserve">　　从</w:t>
      </w:r>
      <w:r w:rsidRPr="001E57FA">
        <w:rPr>
          <w:rFonts w:ascii="Arial" w:eastAsia="宋体" w:hAnsi="Arial" w:cs="Arial"/>
          <w:color w:val="000000"/>
          <w:kern w:val="0"/>
          <w:sz w:val="24"/>
          <w:szCs w:val="24"/>
          <w:lang w:bidi="mn-Mong-CN"/>
        </w:rPr>
        <w:t>2018</w:t>
      </w:r>
      <w:r w:rsidRPr="001E57FA">
        <w:rPr>
          <w:rFonts w:ascii="Arial" w:eastAsia="宋体" w:hAnsi="Arial" w:cs="Arial"/>
          <w:color w:val="000000"/>
          <w:kern w:val="0"/>
          <w:sz w:val="24"/>
          <w:szCs w:val="24"/>
          <w:lang w:bidi="mn-Mong-CN"/>
        </w:rPr>
        <w:t>年到</w:t>
      </w:r>
      <w:r w:rsidRPr="001E57FA">
        <w:rPr>
          <w:rFonts w:ascii="Arial" w:eastAsia="宋体" w:hAnsi="Arial" w:cs="Arial"/>
          <w:color w:val="000000"/>
          <w:kern w:val="0"/>
          <w:sz w:val="24"/>
          <w:szCs w:val="24"/>
          <w:lang w:bidi="mn-Mong-CN"/>
        </w:rPr>
        <w:t>2022</w:t>
      </w:r>
      <w:r w:rsidRPr="001E57FA">
        <w:rPr>
          <w:rFonts w:ascii="Arial" w:eastAsia="宋体" w:hAnsi="Arial" w:cs="Arial"/>
          <w:color w:val="000000"/>
          <w:kern w:val="0"/>
          <w:sz w:val="24"/>
          <w:szCs w:val="24"/>
          <w:lang w:bidi="mn-Mong-CN"/>
        </w:rPr>
        <w:t>年，是实施乡村振兴战略的第一个五年，也是构建现代气象为农服务体系的关键五年。到</w:t>
      </w:r>
      <w:r w:rsidRPr="001E57FA">
        <w:rPr>
          <w:rFonts w:ascii="Arial" w:eastAsia="宋体" w:hAnsi="Arial" w:cs="Arial"/>
          <w:color w:val="000000"/>
          <w:kern w:val="0"/>
          <w:sz w:val="24"/>
          <w:szCs w:val="24"/>
          <w:lang w:bidi="mn-Mong-CN"/>
        </w:rPr>
        <w:t>2022</w:t>
      </w:r>
      <w:r w:rsidRPr="001E57FA">
        <w:rPr>
          <w:rFonts w:ascii="Arial" w:eastAsia="宋体" w:hAnsi="Arial" w:cs="Arial"/>
          <w:color w:val="000000"/>
          <w:kern w:val="0"/>
          <w:sz w:val="24"/>
          <w:szCs w:val="24"/>
          <w:lang w:bidi="mn-Mong-CN"/>
        </w:rPr>
        <w:t>年，现代气象为农服务体系将初步建成。届时，气象服务保障乡村振兴将实现多个</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小目标</w:t>
      </w:r>
      <w:r w:rsidRPr="001E57FA">
        <w:rPr>
          <w:rFonts w:ascii="Arial" w:eastAsia="宋体" w:hAnsi="Arial" w:cs="Arial"/>
          <w:color w:val="000000"/>
          <w:kern w:val="0"/>
          <w:sz w:val="24"/>
          <w:szCs w:val="24"/>
          <w:lang w:bidi="mn-Mong-CN"/>
        </w:rPr>
        <w:t>”——</w:t>
      </w:r>
    </w:p>
    <w:p w:rsidR="001E57FA" w:rsidRPr="001E57FA" w:rsidRDefault="001E57FA" w:rsidP="001E57FA">
      <w:pPr>
        <w:widowControl/>
        <w:spacing w:line="432" w:lineRule="atLeast"/>
        <w:jc w:val="left"/>
        <w:rPr>
          <w:rFonts w:ascii="Arial" w:eastAsia="宋体" w:hAnsi="Arial" w:cs="Arial"/>
          <w:color w:val="000000"/>
          <w:kern w:val="0"/>
          <w:sz w:val="24"/>
          <w:szCs w:val="24"/>
          <w:lang w:bidi="mn-Mong-CN"/>
        </w:rPr>
      </w:pPr>
      <w:r w:rsidRPr="001E57FA">
        <w:rPr>
          <w:rFonts w:ascii="Arial" w:eastAsia="宋体" w:hAnsi="Arial" w:cs="Arial"/>
          <w:color w:val="000000"/>
          <w:kern w:val="0"/>
          <w:sz w:val="24"/>
          <w:szCs w:val="24"/>
          <w:lang w:bidi="mn-Mong-CN"/>
        </w:rPr>
        <w:t xml:space="preserve">　　在服务现代农业发展方面，与</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三区三园</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发展相适应的农业气象观测试验站网、智慧农业气象服务四大平台、分品种的特色农业气象服务中心将基本建成，直通式服务覆盖</w:t>
      </w:r>
      <w:r w:rsidRPr="001E57FA">
        <w:rPr>
          <w:rFonts w:ascii="Arial" w:eastAsia="宋体" w:hAnsi="Arial" w:cs="Arial"/>
          <w:color w:val="000000"/>
          <w:kern w:val="0"/>
          <w:sz w:val="24"/>
          <w:szCs w:val="24"/>
          <w:lang w:bidi="mn-Mong-CN"/>
        </w:rPr>
        <w:t>80%</w:t>
      </w:r>
      <w:r w:rsidRPr="001E57FA">
        <w:rPr>
          <w:rFonts w:ascii="Arial" w:eastAsia="宋体" w:hAnsi="Arial" w:cs="Arial"/>
          <w:color w:val="000000"/>
          <w:kern w:val="0"/>
          <w:sz w:val="24"/>
          <w:szCs w:val="24"/>
          <w:lang w:bidi="mn-Mong-CN"/>
        </w:rPr>
        <w:t>的新型农业经营主体，发展形成与一村一品、一县</w:t>
      </w:r>
      <w:proofErr w:type="gramStart"/>
      <w:r w:rsidRPr="001E57FA">
        <w:rPr>
          <w:rFonts w:ascii="Arial" w:eastAsia="宋体" w:hAnsi="Arial" w:cs="Arial"/>
          <w:color w:val="000000"/>
          <w:kern w:val="0"/>
          <w:sz w:val="24"/>
          <w:szCs w:val="24"/>
          <w:lang w:bidi="mn-Mong-CN"/>
        </w:rPr>
        <w:t>一</w:t>
      </w:r>
      <w:proofErr w:type="gramEnd"/>
      <w:r w:rsidRPr="001E57FA">
        <w:rPr>
          <w:rFonts w:ascii="Arial" w:eastAsia="宋体" w:hAnsi="Arial" w:cs="Arial"/>
          <w:color w:val="000000"/>
          <w:kern w:val="0"/>
          <w:sz w:val="24"/>
          <w:szCs w:val="24"/>
          <w:lang w:bidi="mn-Mong-CN"/>
        </w:rPr>
        <w:t>业相适应的系列</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气候好产品</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w:t>
      </w:r>
    </w:p>
    <w:p w:rsidR="001E57FA" w:rsidRPr="001E57FA" w:rsidRDefault="001E57FA" w:rsidP="001E57FA">
      <w:pPr>
        <w:widowControl/>
        <w:spacing w:line="432" w:lineRule="atLeast"/>
        <w:jc w:val="left"/>
        <w:rPr>
          <w:rFonts w:ascii="Arial" w:eastAsia="宋体" w:hAnsi="Arial" w:cs="Arial"/>
          <w:color w:val="000000"/>
          <w:kern w:val="0"/>
          <w:sz w:val="24"/>
          <w:szCs w:val="24"/>
          <w:lang w:bidi="mn-Mong-CN"/>
        </w:rPr>
      </w:pPr>
      <w:r w:rsidRPr="001E57FA">
        <w:rPr>
          <w:rFonts w:ascii="Arial" w:eastAsia="宋体" w:hAnsi="Arial" w:cs="Arial"/>
          <w:color w:val="000000"/>
          <w:kern w:val="0"/>
          <w:sz w:val="24"/>
          <w:szCs w:val="24"/>
          <w:lang w:bidi="mn-Mong-CN"/>
        </w:rPr>
        <w:t xml:space="preserve">　　在农村气象防灾减灾方面，农村气象灾害预警</w:t>
      </w:r>
      <w:proofErr w:type="gramStart"/>
      <w:r w:rsidRPr="001E57FA">
        <w:rPr>
          <w:rFonts w:ascii="Arial" w:eastAsia="宋体" w:hAnsi="Arial" w:cs="Arial"/>
          <w:color w:val="000000"/>
          <w:kern w:val="0"/>
          <w:sz w:val="24"/>
          <w:szCs w:val="24"/>
          <w:lang w:bidi="mn-Mong-CN"/>
        </w:rPr>
        <w:t>信息第</w:t>
      </w:r>
      <w:proofErr w:type="gramEnd"/>
      <w:r w:rsidRPr="001E57FA">
        <w:rPr>
          <w:rFonts w:ascii="Arial" w:eastAsia="宋体" w:hAnsi="Arial" w:cs="Arial"/>
          <w:color w:val="000000"/>
          <w:kern w:val="0"/>
          <w:sz w:val="24"/>
          <w:szCs w:val="24"/>
          <w:lang w:bidi="mn-Mong-CN"/>
        </w:rPr>
        <w:t>一道防线作用充分发挥、最后一公里问题得到有效解决，基层气象防灾减灾</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六个一</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标准化建设实现全覆盖，预警信息公众覆盖率达</w:t>
      </w:r>
      <w:r w:rsidRPr="001E57FA">
        <w:rPr>
          <w:rFonts w:ascii="Arial" w:eastAsia="宋体" w:hAnsi="Arial" w:cs="Arial"/>
          <w:color w:val="000000"/>
          <w:kern w:val="0"/>
          <w:sz w:val="24"/>
          <w:szCs w:val="24"/>
          <w:lang w:bidi="mn-Mong-CN"/>
        </w:rPr>
        <w:t>95%</w:t>
      </w:r>
      <w:r w:rsidRPr="001E57FA">
        <w:rPr>
          <w:rFonts w:ascii="Arial" w:eastAsia="宋体" w:hAnsi="Arial" w:cs="Arial"/>
          <w:color w:val="000000"/>
          <w:kern w:val="0"/>
          <w:sz w:val="24"/>
          <w:szCs w:val="24"/>
          <w:lang w:bidi="mn-Mong-CN"/>
        </w:rPr>
        <w:t>以上。</w:t>
      </w:r>
    </w:p>
    <w:p w:rsidR="001E57FA" w:rsidRPr="001E57FA" w:rsidRDefault="001E57FA" w:rsidP="001E57FA">
      <w:pPr>
        <w:widowControl/>
        <w:spacing w:line="432" w:lineRule="atLeast"/>
        <w:jc w:val="left"/>
        <w:rPr>
          <w:rFonts w:ascii="Arial" w:eastAsia="宋体" w:hAnsi="Arial" w:cs="Arial"/>
          <w:color w:val="000000"/>
          <w:kern w:val="0"/>
          <w:sz w:val="24"/>
          <w:szCs w:val="24"/>
          <w:lang w:bidi="mn-Mong-CN"/>
        </w:rPr>
      </w:pPr>
      <w:r w:rsidRPr="001E57FA">
        <w:rPr>
          <w:rFonts w:ascii="Arial" w:eastAsia="宋体" w:hAnsi="Arial" w:cs="Arial"/>
          <w:color w:val="000000"/>
          <w:kern w:val="0"/>
          <w:sz w:val="24"/>
          <w:szCs w:val="24"/>
          <w:lang w:bidi="mn-Mong-CN"/>
        </w:rPr>
        <w:t xml:space="preserve">　　在农村生态文明建设方面，乡村生态宜居、宜业、宜游气象（气候）指标基本建立，乡村生态气象服务品牌基本形成，重大生态修复工程气象保障服务等有序开展。此外，在脱贫攻坚方面，既定的气象助力精准扶贫任务将全面完成。</w:t>
      </w:r>
    </w:p>
    <w:p w:rsidR="001E57FA" w:rsidRPr="001E57FA" w:rsidRDefault="001E57FA" w:rsidP="001E57FA">
      <w:pPr>
        <w:widowControl/>
        <w:spacing w:line="432" w:lineRule="atLeast"/>
        <w:jc w:val="left"/>
        <w:rPr>
          <w:rFonts w:ascii="Arial" w:eastAsia="宋体" w:hAnsi="Arial" w:cs="Arial"/>
          <w:color w:val="000000"/>
          <w:kern w:val="0"/>
          <w:sz w:val="24"/>
          <w:szCs w:val="24"/>
          <w:lang w:bidi="mn-Mong-CN"/>
        </w:rPr>
      </w:pPr>
      <w:r w:rsidRPr="001E57FA">
        <w:rPr>
          <w:rFonts w:ascii="Arial" w:eastAsia="宋体" w:hAnsi="Arial" w:cs="Arial"/>
          <w:color w:val="000000"/>
          <w:kern w:val="0"/>
          <w:sz w:val="24"/>
          <w:szCs w:val="24"/>
          <w:lang w:bidi="mn-Mong-CN"/>
        </w:rPr>
        <w:t xml:space="preserve">　　风物长宜放眼量。《意见》还确定了</w:t>
      </w:r>
      <w:r w:rsidRPr="001E57FA">
        <w:rPr>
          <w:rFonts w:ascii="Arial" w:eastAsia="宋体" w:hAnsi="Arial" w:cs="Arial"/>
          <w:color w:val="000000"/>
          <w:kern w:val="0"/>
          <w:sz w:val="24"/>
          <w:szCs w:val="24"/>
          <w:lang w:bidi="mn-Mong-CN"/>
        </w:rPr>
        <w:t>2035</w:t>
      </w:r>
      <w:r w:rsidRPr="001E57FA">
        <w:rPr>
          <w:rFonts w:ascii="Arial" w:eastAsia="宋体" w:hAnsi="Arial" w:cs="Arial"/>
          <w:color w:val="000000"/>
          <w:kern w:val="0"/>
          <w:sz w:val="24"/>
          <w:szCs w:val="24"/>
          <w:lang w:bidi="mn-Mong-CN"/>
        </w:rPr>
        <w:t>年和本世纪中叶的目标：到</w:t>
      </w:r>
      <w:r w:rsidRPr="001E57FA">
        <w:rPr>
          <w:rFonts w:ascii="Arial" w:eastAsia="宋体" w:hAnsi="Arial" w:cs="Arial"/>
          <w:color w:val="000000"/>
          <w:kern w:val="0"/>
          <w:sz w:val="24"/>
          <w:szCs w:val="24"/>
          <w:lang w:bidi="mn-Mong-CN"/>
        </w:rPr>
        <w:t>2035</w:t>
      </w:r>
      <w:r w:rsidRPr="001E57FA">
        <w:rPr>
          <w:rFonts w:ascii="Arial" w:eastAsia="宋体" w:hAnsi="Arial" w:cs="Arial"/>
          <w:color w:val="000000"/>
          <w:kern w:val="0"/>
          <w:sz w:val="24"/>
          <w:szCs w:val="24"/>
          <w:lang w:bidi="mn-Mong-CN"/>
        </w:rPr>
        <w:t>年，现代气象为农服务体系更加完善，气象保障农业农村现代化建设、农村综合防灾减灾救灾、农村生态文明和持续减贫的能力和相适应的综合观测能力达到世界先进水平，气象服务对乡村全面振兴的贡献率大幅增加；到</w:t>
      </w:r>
      <w:r w:rsidRPr="001E57FA">
        <w:rPr>
          <w:rFonts w:ascii="Arial" w:eastAsia="宋体" w:hAnsi="Arial" w:cs="Arial"/>
          <w:color w:val="000000"/>
          <w:kern w:val="0"/>
          <w:sz w:val="24"/>
          <w:szCs w:val="24"/>
          <w:lang w:bidi="mn-Mong-CN"/>
        </w:rPr>
        <w:t>2050</w:t>
      </w:r>
      <w:r w:rsidRPr="001E57FA">
        <w:rPr>
          <w:rFonts w:ascii="Arial" w:eastAsia="宋体" w:hAnsi="Arial" w:cs="Arial"/>
          <w:color w:val="000000"/>
          <w:kern w:val="0"/>
          <w:sz w:val="24"/>
          <w:szCs w:val="24"/>
          <w:lang w:bidi="mn-Mong-CN"/>
        </w:rPr>
        <w:t>年，现代气象为农服务综合能力与乡村全面振兴的要求相适应，能够为农业强、农村美、农民</w:t>
      </w:r>
      <w:proofErr w:type="gramStart"/>
      <w:r w:rsidRPr="001E57FA">
        <w:rPr>
          <w:rFonts w:ascii="Arial" w:eastAsia="宋体" w:hAnsi="Arial" w:cs="Arial"/>
          <w:color w:val="000000"/>
          <w:kern w:val="0"/>
          <w:sz w:val="24"/>
          <w:szCs w:val="24"/>
          <w:lang w:bidi="mn-Mong-CN"/>
        </w:rPr>
        <w:t>富提供</w:t>
      </w:r>
      <w:proofErr w:type="gramEnd"/>
      <w:r w:rsidRPr="001E57FA">
        <w:rPr>
          <w:rFonts w:ascii="Arial" w:eastAsia="宋体" w:hAnsi="Arial" w:cs="Arial"/>
          <w:color w:val="000000"/>
          <w:kern w:val="0"/>
          <w:sz w:val="24"/>
          <w:szCs w:val="24"/>
          <w:lang w:bidi="mn-Mong-CN"/>
        </w:rPr>
        <w:t>全方位气象服务保障。</w:t>
      </w:r>
    </w:p>
    <w:p w:rsidR="001E57FA" w:rsidRPr="001E57FA" w:rsidRDefault="001E57FA" w:rsidP="001E57FA">
      <w:pPr>
        <w:widowControl/>
        <w:spacing w:line="432" w:lineRule="atLeast"/>
        <w:jc w:val="left"/>
        <w:rPr>
          <w:rFonts w:ascii="Arial" w:eastAsia="宋体" w:hAnsi="Arial" w:cs="Arial"/>
          <w:color w:val="000000"/>
          <w:kern w:val="0"/>
          <w:sz w:val="24"/>
          <w:szCs w:val="24"/>
          <w:lang w:bidi="mn-Mong-CN"/>
        </w:rPr>
      </w:pPr>
      <w:r w:rsidRPr="001E57FA">
        <w:rPr>
          <w:rFonts w:ascii="Arial" w:eastAsia="宋体" w:hAnsi="Arial" w:cs="Arial"/>
          <w:color w:val="000000"/>
          <w:kern w:val="0"/>
          <w:sz w:val="24"/>
          <w:szCs w:val="24"/>
          <w:lang w:bidi="mn-Mong-CN"/>
        </w:rPr>
        <w:t xml:space="preserve">　　</w:t>
      </w:r>
      <w:r w:rsidRPr="001E57FA">
        <w:rPr>
          <w:rFonts w:ascii="Arial" w:eastAsia="宋体" w:hAnsi="Arial" w:cs="Arial"/>
          <w:b/>
          <w:bCs/>
          <w:color w:val="000000"/>
          <w:kern w:val="0"/>
          <w:sz w:val="24"/>
          <w:szCs w:val="24"/>
          <w:lang w:bidi="mn-Mong-CN"/>
        </w:rPr>
        <w:t>看举措</w:t>
      </w:r>
      <w:r w:rsidRPr="001E57FA">
        <w:rPr>
          <w:rFonts w:ascii="Arial" w:eastAsia="宋体" w:hAnsi="Arial" w:cs="Arial"/>
          <w:b/>
          <w:bCs/>
          <w:color w:val="000000"/>
          <w:kern w:val="0"/>
          <w:sz w:val="24"/>
          <w:szCs w:val="24"/>
          <w:lang w:bidi="mn-Mong-CN"/>
        </w:rPr>
        <w:t>——</w:t>
      </w:r>
    </w:p>
    <w:p w:rsidR="001E57FA" w:rsidRPr="001E57FA" w:rsidRDefault="001E57FA" w:rsidP="001E57FA">
      <w:pPr>
        <w:widowControl/>
        <w:spacing w:line="432" w:lineRule="atLeast"/>
        <w:jc w:val="left"/>
        <w:rPr>
          <w:rFonts w:ascii="Arial" w:eastAsia="宋体" w:hAnsi="Arial" w:cs="Arial"/>
          <w:color w:val="000000"/>
          <w:kern w:val="0"/>
          <w:sz w:val="24"/>
          <w:szCs w:val="24"/>
          <w:lang w:bidi="mn-Mong-CN"/>
        </w:rPr>
      </w:pPr>
      <w:r w:rsidRPr="001E57FA">
        <w:rPr>
          <w:rFonts w:ascii="Arial" w:eastAsia="宋体" w:hAnsi="Arial" w:cs="Arial"/>
          <w:b/>
          <w:bCs/>
          <w:color w:val="000000"/>
          <w:kern w:val="0"/>
          <w:sz w:val="24"/>
          <w:szCs w:val="24"/>
          <w:lang w:bidi="mn-Mong-CN"/>
        </w:rPr>
        <w:t xml:space="preserve">　　重点提升</w:t>
      </w:r>
      <w:r w:rsidRPr="001E57FA">
        <w:rPr>
          <w:rFonts w:ascii="Arial" w:eastAsia="宋体" w:hAnsi="Arial" w:cs="Arial"/>
          <w:b/>
          <w:bCs/>
          <w:color w:val="000000"/>
          <w:kern w:val="0"/>
          <w:sz w:val="24"/>
          <w:szCs w:val="24"/>
          <w:lang w:bidi="mn-Mong-CN"/>
        </w:rPr>
        <w:t>“</w:t>
      </w:r>
      <w:r w:rsidRPr="001E57FA">
        <w:rPr>
          <w:rFonts w:ascii="Arial" w:eastAsia="宋体" w:hAnsi="Arial" w:cs="Arial"/>
          <w:b/>
          <w:bCs/>
          <w:color w:val="000000"/>
          <w:kern w:val="0"/>
          <w:sz w:val="24"/>
          <w:szCs w:val="24"/>
          <w:lang w:bidi="mn-Mong-CN"/>
        </w:rPr>
        <w:t>四大能力</w:t>
      </w:r>
      <w:r w:rsidRPr="001E57FA">
        <w:rPr>
          <w:rFonts w:ascii="Arial" w:eastAsia="宋体" w:hAnsi="Arial" w:cs="Arial"/>
          <w:b/>
          <w:bCs/>
          <w:color w:val="000000"/>
          <w:kern w:val="0"/>
          <w:sz w:val="24"/>
          <w:szCs w:val="24"/>
          <w:lang w:bidi="mn-Mong-CN"/>
        </w:rPr>
        <w:t>”</w:t>
      </w:r>
      <w:r w:rsidRPr="001E57FA">
        <w:rPr>
          <w:rFonts w:ascii="Arial" w:eastAsia="宋体" w:hAnsi="Arial" w:cs="Arial"/>
          <w:b/>
          <w:bCs/>
          <w:color w:val="000000"/>
          <w:kern w:val="0"/>
          <w:sz w:val="24"/>
          <w:szCs w:val="24"/>
          <w:lang w:bidi="mn-Mong-CN"/>
        </w:rPr>
        <w:t>，推进气象为农服务高质量发展</w:t>
      </w:r>
    </w:p>
    <w:p w:rsidR="001E57FA" w:rsidRPr="001E57FA" w:rsidRDefault="001E57FA" w:rsidP="001E57FA">
      <w:pPr>
        <w:widowControl/>
        <w:spacing w:line="432" w:lineRule="atLeast"/>
        <w:jc w:val="left"/>
        <w:rPr>
          <w:rFonts w:ascii="Arial" w:eastAsia="宋体" w:hAnsi="Arial" w:cs="Arial"/>
          <w:color w:val="000000"/>
          <w:kern w:val="0"/>
          <w:sz w:val="24"/>
          <w:szCs w:val="24"/>
          <w:lang w:bidi="mn-Mong-CN"/>
        </w:rPr>
      </w:pPr>
      <w:r w:rsidRPr="001E57FA">
        <w:rPr>
          <w:rFonts w:ascii="Arial" w:eastAsia="宋体" w:hAnsi="Arial" w:cs="Arial"/>
          <w:color w:val="000000"/>
          <w:kern w:val="0"/>
          <w:sz w:val="24"/>
          <w:szCs w:val="24"/>
          <w:lang w:bidi="mn-Mong-CN"/>
        </w:rPr>
        <w:t xml:space="preserve">　　蓝图已绘就，关键在落实。</w:t>
      </w:r>
    </w:p>
    <w:p w:rsidR="001E57FA" w:rsidRPr="001E57FA" w:rsidRDefault="001E57FA" w:rsidP="001E57FA">
      <w:pPr>
        <w:widowControl/>
        <w:spacing w:line="432" w:lineRule="atLeast"/>
        <w:jc w:val="left"/>
        <w:rPr>
          <w:rFonts w:ascii="Arial" w:eastAsia="宋体" w:hAnsi="Arial" w:cs="Arial"/>
          <w:color w:val="000000"/>
          <w:kern w:val="0"/>
          <w:sz w:val="24"/>
          <w:szCs w:val="24"/>
          <w:lang w:bidi="mn-Mong-CN"/>
        </w:rPr>
      </w:pPr>
      <w:r w:rsidRPr="001E57FA">
        <w:rPr>
          <w:rFonts w:ascii="Arial" w:eastAsia="宋体" w:hAnsi="Arial" w:cs="Arial"/>
          <w:color w:val="000000"/>
          <w:kern w:val="0"/>
          <w:sz w:val="24"/>
          <w:szCs w:val="24"/>
          <w:lang w:bidi="mn-Mong-CN"/>
        </w:rPr>
        <w:t xml:space="preserve">　　谈及贯彻落实乡村振兴战略、构建现代气象为农服务体系的具体举措，刘雅鸣表示，从助力质量兴农、平安乡村建设、乡村绿色发展、精准扶贫等四个方面出发，气象部门将重点提升智慧农业气象服务、农村气象防灾减灾、生态文明建设气象保障和贫困地区综合气象服务</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四大能力</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w:t>
      </w:r>
    </w:p>
    <w:p w:rsidR="001E57FA" w:rsidRPr="001E57FA" w:rsidRDefault="001E57FA" w:rsidP="001E57FA">
      <w:pPr>
        <w:widowControl/>
        <w:spacing w:line="432" w:lineRule="atLeast"/>
        <w:jc w:val="left"/>
        <w:rPr>
          <w:rFonts w:ascii="Arial" w:eastAsia="宋体" w:hAnsi="Arial" w:cs="Arial"/>
          <w:color w:val="000000"/>
          <w:kern w:val="0"/>
          <w:sz w:val="24"/>
          <w:szCs w:val="24"/>
          <w:lang w:bidi="mn-Mong-CN"/>
        </w:rPr>
      </w:pPr>
      <w:r w:rsidRPr="001E57FA">
        <w:rPr>
          <w:rFonts w:ascii="Arial" w:eastAsia="宋体" w:hAnsi="Arial" w:cs="Arial"/>
          <w:color w:val="000000"/>
          <w:kern w:val="0"/>
          <w:sz w:val="24"/>
          <w:szCs w:val="24"/>
          <w:lang w:bidi="mn-Mong-CN"/>
        </w:rPr>
        <w:t xml:space="preserve">　　有关方面提出，要让手机成为广大农民的</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新农具</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，使互联网成为助力农村一二三产业融合发展的重要设施。如何适应</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互联网</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背景下的现代农业发展需求，是我们必须面对的课题。刘雅鸣说，当前气象部门正大力发展智慧气象，在观测、预报、服务等方面的建设成果将广泛惠及</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三农</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，譬如建设基于卫星遥感、智能终端观测、农田小气候观测、实景观测一体化的农业与生态气象遥感应用体系，建设智慧农业气象大数据、业务、服务和</w:t>
      </w:r>
      <w:proofErr w:type="gramStart"/>
      <w:r w:rsidRPr="001E57FA">
        <w:rPr>
          <w:rFonts w:ascii="Arial" w:eastAsia="宋体" w:hAnsi="Arial" w:cs="Arial"/>
          <w:color w:val="000000"/>
          <w:kern w:val="0"/>
          <w:sz w:val="24"/>
          <w:szCs w:val="24"/>
          <w:lang w:bidi="mn-Mong-CN"/>
        </w:rPr>
        <w:t>众创</w:t>
      </w:r>
      <w:proofErr w:type="gramEnd"/>
      <w:r w:rsidRPr="001E57FA">
        <w:rPr>
          <w:rFonts w:ascii="Arial" w:eastAsia="宋体" w:hAnsi="Arial" w:cs="Arial"/>
          <w:color w:val="000000"/>
          <w:kern w:val="0"/>
          <w:sz w:val="24"/>
          <w:szCs w:val="24"/>
          <w:lang w:bidi="mn-Mong-CN"/>
        </w:rPr>
        <w:t>四大核心平台等。</w:t>
      </w:r>
    </w:p>
    <w:p w:rsidR="001E57FA" w:rsidRPr="001E57FA" w:rsidRDefault="001E57FA" w:rsidP="001E57FA">
      <w:pPr>
        <w:widowControl/>
        <w:spacing w:line="432" w:lineRule="atLeast"/>
        <w:jc w:val="left"/>
        <w:rPr>
          <w:rFonts w:ascii="Arial" w:eastAsia="宋体" w:hAnsi="Arial" w:cs="Arial"/>
          <w:color w:val="000000"/>
          <w:kern w:val="0"/>
          <w:sz w:val="24"/>
          <w:szCs w:val="24"/>
          <w:lang w:bidi="mn-Mong-CN"/>
        </w:rPr>
      </w:pPr>
      <w:r w:rsidRPr="001E57FA">
        <w:rPr>
          <w:rFonts w:ascii="Arial" w:eastAsia="宋体" w:hAnsi="Arial" w:cs="Arial"/>
          <w:color w:val="000000"/>
          <w:kern w:val="0"/>
          <w:sz w:val="24"/>
          <w:szCs w:val="24"/>
          <w:lang w:bidi="mn-Mong-CN"/>
        </w:rPr>
        <w:lastRenderedPageBreak/>
        <w:t xml:space="preserve">　　在强化农村气象防灾减灾方面，气象部门将开展三项</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全覆盖</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行动：乡村气象灾害监测</w:t>
      </w:r>
      <w:proofErr w:type="gramStart"/>
      <w:r w:rsidRPr="001E57FA">
        <w:rPr>
          <w:rFonts w:ascii="Arial" w:eastAsia="宋体" w:hAnsi="Arial" w:cs="Arial"/>
          <w:color w:val="000000"/>
          <w:kern w:val="0"/>
          <w:sz w:val="24"/>
          <w:szCs w:val="24"/>
          <w:lang w:bidi="mn-Mong-CN"/>
        </w:rPr>
        <w:t>预报全</w:t>
      </w:r>
      <w:proofErr w:type="gramEnd"/>
      <w:r w:rsidRPr="001E57FA">
        <w:rPr>
          <w:rFonts w:ascii="Arial" w:eastAsia="宋体" w:hAnsi="Arial" w:cs="Arial"/>
          <w:color w:val="000000"/>
          <w:kern w:val="0"/>
          <w:sz w:val="24"/>
          <w:szCs w:val="24"/>
          <w:lang w:bidi="mn-Mong-CN"/>
        </w:rPr>
        <w:t>覆盖、气象灾害预警信息</w:t>
      </w:r>
      <w:proofErr w:type="gramStart"/>
      <w:r w:rsidRPr="001E57FA">
        <w:rPr>
          <w:rFonts w:ascii="Arial" w:eastAsia="宋体" w:hAnsi="Arial" w:cs="Arial"/>
          <w:color w:val="000000"/>
          <w:kern w:val="0"/>
          <w:sz w:val="24"/>
          <w:szCs w:val="24"/>
          <w:lang w:bidi="mn-Mong-CN"/>
        </w:rPr>
        <w:t>发布全</w:t>
      </w:r>
      <w:proofErr w:type="gramEnd"/>
      <w:r w:rsidRPr="001E57FA">
        <w:rPr>
          <w:rFonts w:ascii="Arial" w:eastAsia="宋体" w:hAnsi="Arial" w:cs="Arial"/>
          <w:color w:val="000000"/>
          <w:kern w:val="0"/>
          <w:sz w:val="24"/>
          <w:szCs w:val="24"/>
          <w:lang w:bidi="mn-Mong-CN"/>
        </w:rPr>
        <w:t>覆盖、气象灾害风险防控全覆盖。刘雅鸣指出，其中，</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一本账、一张图、</w:t>
      </w:r>
      <w:proofErr w:type="gramStart"/>
      <w:r w:rsidRPr="001E57FA">
        <w:rPr>
          <w:rFonts w:ascii="Arial" w:eastAsia="宋体" w:hAnsi="Arial" w:cs="Arial"/>
          <w:color w:val="000000"/>
          <w:kern w:val="0"/>
          <w:sz w:val="24"/>
          <w:szCs w:val="24"/>
          <w:lang w:bidi="mn-Mong-CN"/>
        </w:rPr>
        <w:t>一</w:t>
      </w:r>
      <w:proofErr w:type="gramEnd"/>
      <w:r w:rsidRPr="001E57FA">
        <w:rPr>
          <w:rFonts w:ascii="Arial" w:eastAsia="宋体" w:hAnsi="Arial" w:cs="Arial"/>
          <w:color w:val="000000"/>
          <w:kern w:val="0"/>
          <w:sz w:val="24"/>
          <w:szCs w:val="24"/>
          <w:lang w:bidi="mn-Mong-CN"/>
        </w:rPr>
        <w:t>张网、一把尺、</w:t>
      </w:r>
      <w:proofErr w:type="gramStart"/>
      <w:r w:rsidRPr="001E57FA">
        <w:rPr>
          <w:rFonts w:ascii="Arial" w:eastAsia="宋体" w:hAnsi="Arial" w:cs="Arial"/>
          <w:color w:val="000000"/>
          <w:kern w:val="0"/>
          <w:sz w:val="24"/>
          <w:szCs w:val="24"/>
          <w:lang w:bidi="mn-Mong-CN"/>
        </w:rPr>
        <w:t>一</w:t>
      </w:r>
      <w:proofErr w:type="gramEnd"/>
      <w:r w:rsidRPr="001E57FA">
        <w:rPr>
          <w:rFonts w:ascii="Arial" w:eastAsia="宋体" w:hAnsi="Arial" w:cs="Arial"/>
          <w:color w:val="000000"/>
          <w:kern w:val="0"/>
          <w:sz w:val="24"/>
          <w:szCs w:val="24"/>
          <w:lang w:bidi="mn-Mong-CN"/>
        </w:rPr>
        <w:t>队伍、</w:t>
      </w:r>
      <w:proofErr w:type="gramStart"/>
      <w:r w:rsidRPr="001E57FA">
        <w:rPr>
          <w:rFonts w:ascii="Arial" w:eastAsia="宋体" w:hAnsi="Arial" w:cs="Arial"/>
          <w:color w:val="000000"/>
          <w:kern w:val="0"/>
          <w:sz w:val="24"/>
          <w:szCs w:val="24"/>
          <w:lang w:bidi="mn-Mong-CN"/>
        </w:rPr>
        <w:t>一</w:t>
      </w:r>
      <w:proofErr w:type="gramEnd"/>
      <w:r w:rsidRPr="001E57FA">
        <w:rPr>
          <w:rFonts w:ascii="Arial" w:eastAsia="宋体" w:hAnsi="Arial" w:cs="Arial"/>
          <w:color w:val="000000"/>
          <w:kern w:val="0"/>
          <w:sz w:val="24"/>
          <w:szCs w:val="24"/>
          <w:lang w:bidi="mn-Mong-CN"/>
        </w:rPr>
        <w:t>平台</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的基层气象防灾减灾</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六个一</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标准化建设，将推动基层气象灾害预警服务的更加科学、标准、规范。</w:t>
      </w:r>
    </w:p>
    <w:p w:rsidR="001E57FA" w:rsidRPr="001E57FA" w:rsidRDefault="001E57FA" w:rsidP="001E57FA">
      <w:pPr>
        <w:widowControl/>
        <w:spacing w:line="432" w:lineRule="atLeast"/>
        <w:jc w:val="left"/>
        <w:rPr>
          <w:rFonts w:ascii="Arial" w:eastAsia="宋体" w:hAnsi="Arial" w:cs="Arial"/>
          <w:color w:val="000000"/>
          <w:kern w:val="0"/>
          <w:sz w:val="24"/>
          <w:szCs w:val="24"/>
          <w:lang w:bidi="mn-Mong-CN"/>
        </w:rPr>
      </w:pPr>
      <w:r w:rsidRPr="001E57FA">
        <w:rPr>
          <w:rFonts w:ascii="Arial" w:eastAsia="宋体" w:hAnsi="Arial" w:cs="Arial"/>
          <w:color w:val="000000"/>
          <w:kern w:val="0"/>
          <w:sz w:val="24"/>
          <w:szCs w:val="24"/>
          <w:lang w:bidi="mn-Mong-CN"/>
        </w:rPr>
        <w:t xml:space="preserve">　　此外，《意见》还明确了助力乡村绿色发展与精准脱贫的具体举措。例如，研发农村地区气候承载指标、推动气候可行性论证纳入乡镇规划设计和管理体系，常态</w:t>
      </w:r>
      <w:proofErr w:type="gramStart"/>
      <w:r w:rsidRPr="001E57FA">
        <w:rPr>
          <w:rFonts w:ascii="Arial" w:eastAsia="宋体" w:hAnsi="Arial" w:cs="Arial"/>
          <w:color w:val="000000"/>
          <w:kern w:val="0"/>
          <w:sz w:val="24"/>
          <w:szCs w:val="24"/>
          <w:lang w:bidi="mn-Mong-CN"/>
        </w:rPr>
        <w:t>化开展</w:t>
      </w:r>
      <w:proofErr w:type="gramEnd"/>
      <w:r w:rsidRPr="001E57FA">
        <w:rPr>
          <w:rFonts w:ascii="Arial" w:eastAsia="宋体" w:hAnsi="Arial" w:cs="Arial"/>
          <w:color w:val="000000"/>
          <w:kern w:val="0"/>
          <w:sz w:val="24"/>
          <w:szCs w:val="24"/>
          <w:lang w:bidi="mn-Mong-CN"/>
        </w:rPr>
        <w:t>以乡村植被修复、水库增蓄水等为目标的生态修复型人工影响天气作业，优先打造贫困地区美丽乡村建设系列生态气象品牌等。</w:t>
      </w:r>
    </w:p>
    <w:p w:rsidR="001E57FA" w:rsidRPr="001E57FA" w:rsidRDefault="001E57FA" w:rsidP="001E57FA">
      <w:pPr>
        <w:widowControl/>
        <w:spacing w:line="432" w:lineRule="atLeast"/>
        <w:jc w:val="left"/>
        <w:rPr>
          <w:rFonts w:ascii="Arial" w:eastAsia="宋体" w:hAnsi="Arial" w:cs="Arial"/>
          <w:color w:val="000000"/>
          <w:kern w:val="0"/>
          <w:sz w:val="24"/>
          <w:szCs w:val="24"/>
          <w:lang w:bidi="mn-Mong-CN"/>
        </w:rPr>
      </w:pPr>
      <w:r w:rsidRPr="001E57FA">
        <w:rPr>
          <w:rFonts w:ascii="Arial" w:eastAsia="宋体" w:hAnsi="Arial" w:cs="Arial"/>
          <w:color w:val="000000"/>
          <w:kern w:val="0"/>
          <w:sz w:val="24"/>
          <w:szCs w:val="24"/>
          <w:lang w:bidi="mn-Mong-CN"/>
        </w:rPr>
        <w:t xml:space="preserve">　　值得关注的是，气象科普宣传被纳入乡村文化兴盛的助力之一。</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乡村是气象科普的薄弱之地，也是农耕文化的发源之地。</w:t>
      </w:r>
      <w:r w:rsidRPr="001E57FA">
        <w:rPr>
          <w:rFonts w:ascii="Arial" w:eastAsia="宋体" w:hAnsi="Arial" w:cs="Arial"/>
          <w:color w:val="000000"/>
          <w:kern w:val="0"/>
          <w:sz w:val="24"/>
          <w:szCs w:val="24"/>
          <w:lang w:bidi="mn-Mong-CN"/>
        </w:rPr>
        <w:t>”</w:t>
      </w:r>
      <w:r w:rsidRPr="001E57FA">
        <w:rPr>
          <w:rFonts w:ascii="Arial" w:eastAsia="宋体" w:hAnsi="Arial" w:cs="Arial"/>
          <w:color w:val="000000"/>
          <w:kern w:val="0"/>
          <w:sz w:val="24"/>
          <w:szCs w:val="24"/>
          <w:lang w:bidi="mn-Mong-CN"/>
        </w:rPr>
        <w:t>刘雅鸣表示，将从这两方面入手，着力提升气象科普水平、传承发展二十四节气等农耕气象文化，为乡村文化注入气象元素。《意见》首次提出，将创制指导本地农业生产的气象历法手册，引导企业家、文化科普工作者投身农耕气象文化建设。</w:t>
      </w:r>
    </w:p>
    <w:p w:rsidR="001E57FA" w:rsidRPr="001E57FA" w:rsidRDefault="001E57FA" w:rsidP="001E57FA">
      <w:pPr>
        <w:widowControl/>
        <w:spacing w:line="432" w:lineRule="atLeast"/>
        <w:jc w:val="left"/>
        <w:rPr>
          <w:rFonts w:ascii="Arial" w:eastAsia="宋体" w:hAnsi="Arial" w:cs="Arial"/>
          <w:color w:val="000000"/>
          <w:kern w:val="0"/>
          <w:sz w:val="24"/>
          <w:szCs w:val="24"/>
          <w:lang w:bidi="mn-Mong-CN"/>
        </w:rPr>
      </w:pPr>
      <w:r w:rsidRPr="001E57FA">
        <w:rPr>
          <w:rFonts w:ascii="Arial" w:eastAsia="宋体" w:hAnsi="Arial" w:cs="Arial"/>
          <w:color w:val="000000"/>
          <w:kern w:val="0"/>
          <w:sz w:val="24"/>
          <w:szCs w:val="24"/>
          <w:lang w:bidi="mn-Mong-CN"/>
        </w:rPr>
        <w:t xml:space="preserve">　　乡村全面振兴的主战场是广袤农村，气象为农服务实践的主战场亦在基层和一线。刘雅鸣指出，贯彻落实《意见》，尤其要注重因地制宜，发挥基层首创精神。各地气象部门要从本地实际出发，大胆探索，勇于担当，着力推进气象为农服务技术创新、制度创新、实践创新，实现基层探索与顶层设计的良性互动。</w:t>
      </w:r>
    </w:p>
    <w:p w:rsidR="001E57FA" w:rsidRPr="001E57FA" w:rsidRDefault="001E57FA" w:rsidP="001E57FA">
      <w:pPr>
        <w:widowControl/>
        <w:spacing w:line="432" w:lineRule="atLeast"/>
        <w:jc w:val="left"/>
        <w:rPr>
          <w:rFonts w:ascii="Arial" w:eastAsia="宋体" w:hAnsi="Arial" w:cs="Arial"/>
          <w:color w:val="000000"/>
          <w:kern w:val="0"/>
          <w:sz w:val="24"/>
          <w:szCs w:val="24"/>
          <w:lang w:bidi="mn-Mong-CN"/>
        </w:rPr>
      </w:pPr>
      <w:r w:rsidRPr="001E57FA">
        <w:rPr>
          <w:rFonts w:ascii="Arial" w:eastAsia="宋体" w:hAnsi="Arial" w:cs="Arial"/>
          <w:color w:val="000000"/>
          <w:kern w:val="0"/>
          <w:sz w:val="24"/>
          <w:szCs w:val="24"/>
          <w:lang w:bidi="mn-Mong-CN"/>
        </w:rPr>
        <w:t xml:space="preserve">　　中国气象局将推动项目、资源、人才向气象为农服务、向基层倾斜，加强与涉农</w:t>
      </w:r>
      <w:proofErr w:type="gramStart"/>
      <w:r w:rsidRPr="001E57FA">
        <w:rPr>
          <w:rFonts w:ascii="Arial" w:eastAsia="宋体" w:hAnsi="Arial" w:cs="Arial"/>
          <w:color w:val="000000"/>
          <w:kern w:val="0"/>
          <w:sz w:val="24"/>
          <w:szCs w:val="24"/>
          <w:lang w:bidi="mn-Mong-CN"/>
        </w:rPr>
        <w:t>涉灾等</w:t>
      </w:r>
      <w:proofErr w:type="gramEnd"/>
      <w:r w:rsidRPr="001E57FA">
        <w:rPr>
          <w:rFonts w:ascii="Arial" w:eastAsia="宋体" w:hAnsi="Arial" w:cs="Arial"/>
          <w:color w:val="000000"/>
          <w:kern w:val="0"/>
          <w:sz w:val="24"/>
          <w:szCs w:val="24"/>
          <w:lang w:bidi="mn-Mong-CN"/>
        </w:rPr>
        <w:t>部门合作，发展公益与市场相结合的多元化服务供给模式，共同全力助推气象为农服务高质量发展。（施麟</w:t>
      </w:r>
      <w:r w:rsidRPr="001E57FA">
        <w:rPr>
          <w:rFonts w:ascii="Arial" w:eastAsia="宋体" w:hAnsi="Arial" w:cs="Arial"/>
          <w:color w:val="000000"/>
          <w:kern w:val="0"/>
          <w:sz w:val="24"/>
          <w:szCs w:val="24"/>
          <w:lang w:bidi="mn-Mong-CN"/>
        </w:rPr>
        <w:t xml:space="preserve"> </w:t>
      </w:r>
      <w:r w:rsidRPr="001E57FA">
        <w:rPr>
          <w:rFonts w:ascii="Arial" w:eastAsia="宋体" w:hAnsi="Arial" w:cs="Arial"/>
          <w:color w:val="000000"/>
          <w:kern w:val="0"/>
          <w:sz w:val="24"/>
          <w:szCs w:val="24"/>
          <w:lang w:bidi="mn-Mong-CN"/>
        </w:rPr>
        <w:t>贾静淅）</w:t>
      </w:r>
    </w:p>
    <w:p w:rsidR="001E57FA" w:rsidRPr="001E57FA" w:rsidRDefault="001E57FA" w:rsidP="001E57FA">
      <w:pPr>
        <w:widowControl/>
        <w:spacing w:line="432" w:lineRule="atLeast"/>
        <w:jc w:val="right"/>
        <w:rPr>
          <w:rFonts w:ascii="Arial" w:eastAsia="宋体" w:hAnsi="Arial" w:cs="Arial"/>
          <w:color w:val="000000"/>
          <w:kern w:val="0"/>
          <w:sz w:val="24"/>
          <w:szCs w:val="24"/>
          <w:lang w:bidi="mn-Mong-CN"/>
        </w:rPr>
      </w:pPr>
      <w:r w:rsidRPr="001E57FA">
        <w:rPr>
          <w:rFonts w:ascii="Arial" w:eastAsia="宋体" w:hAnsi="Arial" w:cs="Arial"/>
          <w:color w:val="000000"/>
          <w:kern w:val="0"/>
          <w:sz w:val="24"/>
          <w:szCs w:val="24"/>
          <w:lang w:bidi="mn-Mong-CN"/>
        </w:rPr>
        <w:t xml:space="preserve">　</w:t>
      </w:r>
      <w:r w:rsidRPr="001E57FA">
        <w:rPr>
          <w:rFonts w:ascii="Arial" w:eastAsia="宋体" w:hAnsi="Arial" w:cs="Arial"/>
          <w:b/>
          <w:bCs/>
          <w:color w:val="000000"/>
          <w:kern w:val="0"/>
          <w:sz w:val="24"/>
          <w:szCs w:val="24"/>
          <w:lang w:bidi="mn-Mong-CN"/>
        </w:rPr>
        <w:t xml:space="preserve">　</w:t>
      </w:r>
    </w:p>
    <w:p w:rsidR="00724610" w:rsidRDefault="00724610"/>
    <w:sectPr w:rsidR="00724610" w:rsidSect="00BE0A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0DC" w:rsidRDefault="002260DC" w:rsidP="001E57FA">
      <w:r>
        <w:separator/>
      </w:r>
    </w:p>
  </w:endnote>
  <w:endnote w:type="continuationSeparator" w:id="0">
    <w:p w:rsidR="002260DC" w:rsidRDefault="002260DC" w:rsidP="001E57FA">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0DC" w:rsidRDefault="002260DC" w:rsidP="001E57FA">
      <w:r>
        <w:separator/>
      </w:r>
    </w:p>
  </w:footnote>
  <w:footnote w:type="continuationSeparator" w:id="0">
    <w:p w:rsidR="002260DC" w:rsidRDefault="002260DC" w:rsidP="001E57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57FA"/>
    <w:rsid w:val="001E57FA"/>
    <w:rsid w:val="002260DC"/>
    <w:rsid w:val="002F194D"/>
    <w:rsid w:val="00476A0A"/>
    <w:rsid w:val="00724610"/>
    <w:rsid w:val="0076758B"/>
    <w:rsid w:val="008E1A76"/>
    <w:rsid w:val="00927551"/>
    <w:rsid w:val="009D4D5D"/>
    <w:rsid w:val="00BE0AC8"/>
    <w:rsid w:val="00DF312A"/>
    <w:rsid w:val="00E65B02"/>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AC8"/>
    <w:pPr>
      <w:widowControl w:val="0"/>
      <w:jc w:val="both"/>
    </w:pPr>
  </w:style>
  <w:style w:type="paragraph" w:styleId="1">
    <w:name w:val="heading 1"/>
    <w:basedOn w:val="a"/>
    <w:link w:val="1Char"/>
    <w:uiPriority w:val="9"/>
    <w:qFormat/>
    <w:rsid w:val="001E57FA"/>
    <w:pPr>
      <w:widowControl/>
      <w:spacing w:before="100" w:beforeAutospacing="1" w:after="100" w:afterAutospacing="1"/>
      <w:jc w:val="left"/>
      <w:outlineLvl w:val="0"/>
    </w:pPr>
    <w:rPr>
      <w:rFonts w:ascii="宋体" w:eastAsia="宋体" w:hAnsi="宋体" w:cs="宋体"/>
      <w:b/>
      <w:bCs/>
      <w:kern w:val="36"/>
      <w:sz w:val="48"/>
      <w:szCs w:val="48"/>
      <w:lang w:bidi="mn-Mong-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57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57FA"/>
    <w:rPr>
      <w:sz w:val="18"/>
      <w:szCs w:val="18"/>
    </w:rPr>
  </w:style>
  <w:style w:type="paragraph" w:styleId="a4">
    <w:name w:val="footer"/>
    <w:basedOn w:val="a"/>
    <w:link w:val="Char0"/>
    <w:uiPriority w:val="99"/>
    <w:semiHidden/>
    <w:unhideWhenUsed/>
    <w:rsid w:val="001E57F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57FA"/>
    <w:rPr>
      <w:sz w:val="18"/>
      <w:szCs w:val="18"/>
    </w:rPr>
  </w:style>
  <w:style w:type="character" w:customStyle="1" w:styleId="1Char">
    <w:name w:val="标题 1 Char"/>
    <w:basedOn w:val="a0"/>
    <w:link w:val="1"/>
    <w:uiPriority w:val="9"/>
    <w:rsid w:val="001E57FA"/>
    <w:rPr>
      <w:rFonts w:ascii="宋体" w:eastAsia="宋体" w:hAnsi="宋体" w:cs="宋体"/>
      <w:b/>
      <w:bCs/>
      <w:kern w:val="36"/>
      <w:sz w:val="48"/>
      <w:szCs w:val="48"/>
      <w:lang w:bidi="mn-Mong-CN"/>
    </w:rPr>
  </w:style>
  <w:style w:type="paragraph" w:styleId="a5">
    <w:name w:val="Normal (Web)"/>
    <w:basedOn w:val="a"/>
    <w:uiPriority w:val="99"/>
    <w:semiHidden/>
    <w:unhideWhenUsed/>
    <w:rsid w:val="001E57FA"/>
    <w:pPr>
      <w:widowControl/>
      <w:spacing w:before="100" w:beforeAutospacing="1" w:after="100" w:afterAutospacing="1"/>
      <w:jc w:val="left"/>
    </w:pPr>
    <w:rPr>
      <w:rFonts w:ascii="宋体" w:eastAsia="宋体" w:hAnsi="宋体" w:cs="宋体"/>
      <w:kern w:val="0"/>
      <w:sz w:val="24"/>
      <w:szCs w:val="24"/>
      <w:lang w:bidi="mn-Mong-CN"/>
    </w:rPr>
  </w:style>
  <w:style w:type="character" w:styleId="a6">
    <w:name w:val="Strong"/>
    <w:basedOn w:val="a0"/>
    <w:uiPriority w:val="22"/>
    <w:qFormat/>
    <w:rsid w:val="001E57FA"/>
    <w:rPr>
      <w:b/>
      <w:bCs/>
    </w:rPr>
  </w:style>
</w:styles>
</file>

<file path=word/webSettings.xml><?xml version="1.0" encoding="utf-8"?>
<w:webSettings xmlns:r="http://schemas.openxmlformats.org/officeDocument/2006/relationships" xmlns:w="http://schemas.openxmlformats.org/wordprocessingml/2006/main">
  <w:divs>
    <w:div w:id="1858108099">
      <w:bodyDiv w:val="1"/>
      <w:marLeft w:val="0"/>
      <w:marRight w:val="0"/>
      <w:marTop w:val="0"/>
      <w:marBottom w:val="0"/>
      <w:divBdr>
        <w:top w:val="none" w:sz="0" w:space="0" w:color="auto"/>
        <w:left w:val="none" w:sz="0" w:space="0" w:color="auto"/>
        <w:bottom w:val="none" w:sz="0" w:space="0" w:color="auto"/>
        <w:right w:val="none" w:sz="0" w:space="0" w:color="auto"/>
      </w:divBdr>
      <w:divsChild>
        <w:div w:id="540635006">
          <w:marLeft w:val="0"/>
          <w:marRight w:val="0"/>
          <w:marTop w:val="450"/>
          <w:marBottom w:val="180"/>
          <w:divBdr>
            <w:top w:val="none" w:sz="0" w:space="0" w:color="auto"/>
            <w:left w:val="none" w:sz="0" w:space="0" w:color="auto"/>
            <w:bottom w:val="none" w:sz="0" w:space="0" w:color="auto"/>
            <w:right w:val="none" w:sz="0" w:space="0" w:color="auto"/>
          </w:divBdr>
          <w:divsChild>
            <w:div w:id="1008749099">
              <w:marLeft w:val="0"/>
              <w:marRight w:val="0"/>
              <w:marTop w:val="0"/>
              <w:marBottom w:val="0"/>
              <w:divBdr>
                <w:top w:val="none" w:sz="0" w:space="0" w:color="auto"/>
                <w:left w:val="none" w:sz="0" w:space="0" w:color="auto"/>
                <w:bottom w:val="none" w:sz="0" w:space="0" w:color="auto"/>
                <w:right w:val="none" w:sz="0" w:space="0" w:color="auto"/>
              </w:divBdr>
            </w:div>
            <w:div w:id="1102140796">
              <w:marLeft w:val="0"/>
              <w:marRight w:val="0"/>
              <w:marTop w:val="0"/>
              <w:marBottom w:val="0"/>
              <w:divBdr>
                <w:top w:val="none" w:sz="0" w:space="0" w:color="auto"/>
                <w:left w:val="none" w:sz="0" w:space="0" w:color="auto"/>
                <w:bottom w:val="none" w:sz="0" w:space="0" w:color="auto"/>
                <w:right w:val="none" w:sz="0" w:space="0" w:color="auto"/>
              </w:divBdr>
              <w:divsChild>
                <w:div w:id="162314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511</Words>
  <Characters>2918</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mingming</dc:creator>
  <cp:keywords/>
  <dc:description/>
  <cp:lastModifiedBy>mingming</cp:lastModifiedBy>
  <cp:revision>2</cp:revision>
  <dcterms:created xsi:type="dcterms:W3CDTF">2018-12-21T03:17:00Z</dcterms:created>
  <dcterms:modified xsi:type="dcterms:W3CDTF">2018-12-21T03:19:00Z</dcterms:modified>
</cp:coreProperties>
</file>