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3" w:rsidRPr="00BC76CD" w:rsidRDefault="002C7283" w:rsidP="00BC76C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BC76CD">
        <w:rPr>
          <w:rFonts w:ascii="方正小标宋_GBK" w:eastAsia="方正小标宋_GBK" w:cs="方正小标宋_GBK" w:hint="eastAsia"/>
          <w:sz w:val="44"/>
          <w:szCs w:val="44"/>
        </w:rPr>
        <w:t>江阴市体育局篮球架、乒乓球台采购公告</w:t>
      </w:r>
    </w:p>
    <w:p w:rsidR="002C7283" w:rsidRPr="00D751AE" w:rsidRDefault="002C7283" w:rsidP="00BC76CD">
      <w:pPr>
        <w:spacing w:line="600" w:lineRule="exact"/>
        <w:rPr>
          <w:sz w:val="28"/>
          <w:szCs w:val="28"/>
        </w:rPr>
      </w:pPr>
    </w:p>
    <w:p w:rsidR="002C7283" w:rsidRPr="00BC76CD" w:rsidRDefault="002C7283" w:rsidP="005459FF">
      <w:pPr>
        <w:spacing w:line="520" w:lineRule="exact"/>
        <w:rPr>
          <w:rFonts w:ascii="方正黑体_GBK" w:eastAsia="方正黑体_GBK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BC76CD">
        <w:rPr>
          <w:rFonts w:ascii="方正仿宋_GBK" w:eastAsia="方正仿宋_GBK" w:cs="方正仿宋_GBK"/>
          <w:sz w:val="32"/>
          <w:szCs w:val="32"/>
        </w:rPr>
        <w:t xml:space="preserve"> </w:t>
      </w:r>
      <w:r w:rsidR="00345EA6">
        <w:rPr>
          <w:rFonts w:ascii="方正黑体_GBK" w:eastAsia="方正黑体_GBK" w:cs="方正黑体_GBK" w:hint="eastAsia"/>
          <w:sz w:val="32"/>
          <w:szCs w:val="32"/>
        </w:rPr>
        <w:t>一、采购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项目</w:t>
      </w:r>
    </w:p>
    <w:p w:rsidR="002C7283" w:rsidRPr="00BC76CD" w:rsidRDefault="002C7283" w:rsidP="005459FF">
      <w:pPr>
        <w:spacing w:line="520" w:lineRule="exact"/>
        <w:rPr>
          <w:rFonts w:ascii="方正仿宋_GBK" w:eastAsia="方正仿宋_GBK" w:cs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篮球架</w:t>
      </w:r>
      <w:r w:rsidR="00345EA6">
        <w:rPr>
          <w:rFonts w:ascii="方正仿宋_GBK" w:eastAsia="方正仿宋_GBK" w:cs="方正仿宋_GBK" w:hint="eastAsia"/>
          <w:sz w:val="32"/>
          <w:szCs w:val="32"/>
        </w:rPr>
        <w:t>30副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及乒乓球台</w:t>
      </w:r>
      <w:r w:rsidR="00345EA6">
        <w:rPr>
          <w:rFonts w:ascii="方正仿宋_GBK" w:eastAsia="方正仿宋_GBK" w:cs="方正仿宋_GBK" w:hint="eastAsia"/>
          <w:sz w:val="32"/>
          <w:szCs w:val="32"/>
        </w:rPr>
        <w:t>50张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。</w:t>
      </w:r>
      <w:r w:rsidRPr="00BC76CD">
        <w:rPr>
          <w:rFonts w:ascii="方正仿宋_GBK" w:eastAsia="方正仿宋_GBK" w:cs="方正仿宋_GBK"/>
          <w:sz w:val="32"/>
          <w:szCs w:val="32"/>
        </w:rPr>
        <w:t xml:space="preserve">  </w:t>
      </w:r>
    </w:p>
    <w:p w:rsidR="002C7283" w:rsidRPr="00BC76CD" w:rsidRDefault="002C7283" w:rsidP="005459FF">
      <w:pPr>
        <w:spacing w:line="520" w:lineRule="exact"/>
        <w:rPr>
          <w:rFonts w:ascii="方正黑体_GBK" w:eastAsia="方正黑体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</w:t>
      </w:r>
      <w:r w:rsidRPr="00BC76CD">
        <w:rPr>
          <w:rFonts w:ascii="方正黑体_GBK" w:eastAsia="方正黑体_GBK" w:cs="方正黑体_GBK"/>
          <w:sz w:val="32"/>
          <w:szCs w:val="32"/>
        </w:rPr>
        <w:t xml:space="preserve"> 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二、供应商条件</w:t>
      </w: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>1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、供货商须是体育设备制造商或者销售商（提供原件或授权委托书）。在中华人民共和国境内注册的能独立承担民事责任的法人，所投产品为国产自主研发品牌；</w:t>
      </w: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>2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、供货商须没有违反国家相关法律法规的行为，或者受到行政、刑事处罚的记录。</w:t>
      </w:r>
    </w:p>
    <w:p w:rsidR="002C7283" w:rsidRPr="00BC76CD" w:rsidRDefault="002C7283" w:rsidP="000D31CB">
      <w:pPr>
        <w:spacing w:line="520" w:lineRule="exact"/>
        <w:ind w:firstLineChars="150" w:firstLine="480"/>
        <w:rPr>
          <w:rFonts w:ascii="方正黑体_GBK" w:eastAsia="方正黑体_GBK"/>
          <w:sz w:val="32"/>
          <w:szCs w:val="32"/>
        </w:rPr>
      </w:pPr>
      <w:r w:rsidRPr="00BC76CD">
        <w:rPr>
          <w:rFonts w:ascii="方正黑体_GBK" w:eastAsia="方正黑体_GBK" w:cs="方正黑体_GBK"/>
          <w:sz w:val="32"/>
          <w:szCs w:val="32"/>
        </w:rPr>
        <w:t xml:space="preserve"> 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三、</w:t>
      </w:r>
      <w:r w:rsidR="00345EA6">
        <w:rPr>
          <w:rFonts w:ascii="方正黑体_GBK" w:eastAsia="方正黑体_GBK" w:cs="方正黑体_GBK" w:hint="eastAsia"/>
          <w:sz w:val="32"/>
          <w:szCs w:val="32"/>
        </w:rPr>
        <w:t>采购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时间</w:t>
      </w:r>
    </w:p>
    <w:p w:rsidR="002C7283" w:rsidRPr="00BC76CD" w:rsidRDefault="002C7283" w:rsidP="005459FF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</w:t>
      </w:r>
      <w:r w:rsidR="00345EA6">
        <w:rPr>
          <w:rFonts w:ascii="方正仿宋_GBK" w:eastAsia="方正仿宋_GBK" w:cs="方正仿宋_GBK" w:hint="eastAsia"/>
          <w:sz w:val="32"/>
          <w:szCs w:val="32"/>
        </w:rPr>
        <w:t xml:space="preserve"> </w:t>
      </w:r>
      <w:r w:rsidR="00345EA6" w:rsidRPr="00BC76CD">
        <w:rPr>
          <w:rFonts w:ascii="方正仿宋_GBK" w:eastAsia="方正仿宋_GBK" w:cs="方正仿宋_GBK"/>
          <w:sz w:val="32"/>
          <w:szCs w:val="32"/>
        </w:rPr>
        <w:t>2018</w:t>
      </w:r>
      <w:r w:rsidR="00345EA6" w:rsidRPr="00BC76CD">
        <w:rPr>
          <w:rFonts w:ascii="方正仿宋_GBK" w:eastAsia="方正仿宋_GBK" w:cs="方正仿宋_GBK" w:hint="eastAsia"/>
          <w:sz w:val="32"/>
          <w:szCs w:val="32"/>
        </w:rPr>
        <w:t>年</w:t>
      </w:r>
      <w:r w:rsidR="00345EA6" w:rsidRPr="00BC76CD">
        <w:rPr>
          <w:rFonts w:ascii="方正仿宋_GBK" w:eastAsia="方正仿宋_GBK" w:cs="方正仿宋_GBK"/>
          <w:sz w:val="32"/>
          <w:szCs w:val="32"/>
        </w:rPr>
        <w:t>11</w:t>
      </w:r>
      <w:r w:rsidR="00345EA6" w:rsidRPr="00BC76CD">
        <w:rPr>
          <w:rFonts w:ascii="方正仿宋_GBK" w:eastAsia="方正仿宋_GBK" w:cs="方正仿宋_GBK" w:hint="eastAsia"/>
          <w:sz w:val="32"/>
          <w:szCs w:val="32"/>
        </w:rPr>
        <w:t>月</w:t>
      </w:r>
      <w:r w:rsidR="00345EA6" w:rsidRPr="00BC76CD">
        <w:rPr>
          <w:rFonts w:ascii="方正仿宋_GBK" w:eastAsia="方正仿宋_GBK" w:cs="方正仿宋_GBK"/>
          <w:sz w:val="32"/>
          <w:szCs w:val="32"/>
        </w:rPr>
        <w:t>20</w:t>
      </w:r>
      <w:r w:rsidR="00345EA6" w:rsidRPr="00BC76CD">
        <w:rPr>
          <w:rFonts w:ascii="方正仿宋_GBK" w:eastAsia="方正仿宋_GBK" w:cs="方正仿宋_GBK" w:hint="eastAsia"/>
          <w:sz w:val="32"/>
          <w:szCs w:val="32"/>
        </w:rPr>
        <w:t>日</w:t>
      </w:r>
      <w:r w:rsidR="00345EA6">
        <w:rPr>
          <w:rFonts w:ascii="方正仿宋_GBK" w:eastAsia="方正仿宋_GBK" w:cs="方正仿宋_GBK" w:hint="eastAsia"/>
          <w:sz w:val="32"/>
          <w:szCs w:val="32"/>
        </w:rPr>
        <w:t>9</w:t>
      </w:r>
      <w:r w:rsidR="00345EA6" w:rsidRPr="00BC76CD">
        <w:rPr>
          <w:rFonts w:ascii="方正仿宋_GBK" w:eastAsia="方正仿宋_GBK" w:cs="方正仿宋_GBK"/>
          <w:sz w:val="32"/>
          <w:szCs w:val="32"/>
        </w:rPr>
        <w:t>:00</w:t>
      </w:r>
    </w:p>
    <w:p w:rsidR="002C7283" w:rsidRPr="00345EA6" w:rsidRDefault="002C7283" w:rsidP="005459FF">
      <w:pPr>
        <w:spacing w:line="520" w:lineRule="exact"/>
        <w:rPr>
          <w:rFonts w:ascii="方正黑体_GBK" w:eastAsia="方正黑体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</w:t>
      </w:r>
      <w:r w:rsidRPr="00BC76CD">
        <w:rPr>
          <w:rFonts w:ascii="方正黑体_GBK" w:eastAsia="方正黑体_GBK" w:cs="方正黑体_GBK"/>
          <w:sz w:val="32"/>
          <w:szCs w:val="32"/>
        </w:rPr>
        <w:t xml:space="preserve"> 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四、</w:t>
      </w:r>
      <w:r w:rsidR="00345EA6">
        <w:rPr>
          <w:rFonts w:ascii="方正黑体_GBK" w:eastAsia="方正黑体_GBK" w:cs="方正黑体_GBK" w:hint="eastAsia"/>
          <w:sz w:val="32"/>
          <w:szCs w:val="32"/>
        </w:rPr>
        <w:t>采购地点</w:t>
      </w:r>
    </w:p>
    <w:p w:rsidR="002C7283" w:rsidRPr="00BC76CD" w:rsidRDefault="002C7283" w:rsidP="005459FF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江阴市体育局四楼会议室</w:t>
      </w:r>
    </w:p>
    <w:p w:rsidR="002C7283" w:rsidRPr="00BC76CD" w:rsidRDefault="002C7283" w:rsidP="005459FF">
      <w:pPr>
        <w:spacing w:line="520" w:lineRule="exact"/>
        <w:rPr>
          <w:rFonts w:ascii="方正黑体_GBK" w:eastAsia="方正黑体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五、</w:t>
      </w:r>
      <w:r w:rsidR="00345EA6">
        <w:rPr>
          <w:rFonts w:ascii="方正黑体_GBK" w:eastAsia="方正黑体_GBK" w:cs="方正黑体_GBK" w:hint="eastAsia"/>
          <w:sz w:val="32"/>
          <w:szCs w:val="32"/>
        </w:rPr>
        <w:t>采购</w:t>
      </w:r>
      <w:r w:rsidRPr="00BC76CD">
        <w:rPr>
          <w:rFonts w:ascii="方正黑体_GBK" w:eastAsia="方正黑体_GBK" w:cs="方正黑体_GBK" w:hint="eastAsia"/>
          <w:sz w:val="32"/>
          <w:szCs w:val="32"/>
        </w:rPr>
        <w:t>方法</w:t>
      </w:r>
    </w:p>
    <w:p w:rsidR="002C7283" w:rsidRPr="00BC76CD" w:rsidRDefault="00345EA6" w:rsidP="005459FF">
      <w:pPr>
        <w:spacing w:line="520" w:lineRule="exact"/>
        <w:ind w:firstLine="55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本采购</w:t>
      </w:r>
      <w:r w:rsidR="002C7283" w:rsidRPr="00BC76CD">
        <w:rPr>
          <w:rFonts w:ascii="方正仿宋_GBK" w:eastAsia="方正仿宋_GBK" w:cs="方正仿宋_GBK" w:hint="eastAsia"/>
          <w:sz w:val="32"/>
          <w:szCs w:val="32"/>
        </w:rPr>
        <w:t>采用询价方式进行</w:t>
      </w: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BC76CD">
        <w:rPr>
          <w:rFonts w:ascii="方正黑体_GBK" w:eastAsia="方正黑体_GBK" w:cs="方正黑体_GBK" w:hint="eastAsia"/>
          <w:sz w:val="32"/>
          <w:szCs w:val="32"/>
        </w:rPr>
        <w:t>六、联系方式</w:t>
      </w:r>
    </w:p>
    <w:p w:rsidR="002C7283" w:rsidRPr="00BC76CD" w:rsidRDefault="002C7283" w:rsidP="005459FF">
      <w:pPr>
        <w:spacing w:line="520" w:lineRule="exact"/>
        <w:rPr>
          <w:rFonts w:ascii="方正仿宋_GBK" w:eastAsia="方正仿宋_GBK" w:cs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 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联系人：周先生</w:t>
      </w:r>
      <w:r w:rsidRPr="00BC76CD">
        <w:rPr>
          <w:rFonts w:ascii="方正仿宋_GBK" w:eastAsia="方正仿宋_GBK" w:cs="方正仿宋_GBK"/>
          <w:sz w:val="32"/>
          <w:szCs w:val="32"/>
        </w:rPr>
        <w:t xml:space="preserve">  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联系电话：</w:t>
      </w:r>
      <w:r w:rsidRPr="00BC76CD">
        <w:rPr>
          <w:rFonts w:ascii="方正仿宋_GBK" w:eastAsia="方正仿宋_GBK" w:cs="方正仿宋_GBK"/>
          <w:sz w:val="32"/>
          <w:szCs w:val="32"/>
        </w:rPr>
        <w:t>0510-86890939</w:t>
      </w:r>
    </w:p>
    <w:p w:rsidR="002C7283" w:rsidRPr="00BC76CD" w:rsidRDefault="002C7283" w:rsidP="00345EA6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</w:t>
      </w: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   </w:t>
      </w:r>
      <w:r>
        <w:rPr>
          <w:rFonts w:ascii="方正仿宋_GBK" w:eastAsia="方正仿宋_GBK" w:cs="方正仿宋_GBK"/>
          <w:sz w:val="32"/>
          <w:szCs w:val="32"/>
        </w:rPr>
        <w:t xml:space="preserve">                           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江阴市体育局</w:t>
      </w:r>
    </w:p>
    <w:p w:rsidR="002C7283" w:rsidRPr="00BC76CD" w:rsidRDefault="002C7283" w:rsidP="000D31CB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76CD">
        <w:rPr>
          <w:rFonts w:ascii="方正仿宋_GBK" w:eastAsia="方正仿宋_GBK" w:cs="方正仿宋_GBK"/>
          <w:sz w:val="32"/>
          <w:szCs w:val="32"/>
        </w:rPr>
        <w:t xml:space="preserve">        </w:t>
      </w:r>
      <w:r>
        <w:rPr>
          <w:rFonts w:ascii="方正仿宋_GBK" w:eastAsia="方正仿宋_GBK" w:cs="方正仿宋_GBK"/>
          <w:sz w:val="32"/>
          <w:szCs w:val="32"/>
        </w:rPr>
        <w:t xml:space="preserve">                       </w:t>
      </w:r>
      <w:r w:rsidRPr="00BC76CD">
        <w:rPr>
          <w:rFonts w:ascii="方正仿宋_GBK" w:eastAsia="方正仿宋_GBK" w:cs="方正仿宋_GBK"/>
          <w:sz w:val="32"/>
          <w:szCs w:val="32"/>
        </w:rPr>
        <w:t>2018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年</w:t>
      </w:r>
      <w:r w:rsidRPr="00BC76CD">
        <w:rPr>
          <w:rFonts w:ascii="方正仿宋_GBK" w:eastAsia="方正仿宋_GBK" w:cs="方正仿宋_GBK"/>
          <w:sz w:val="32"/>
          <w:szCs w:val="32"/>
        </w:rPr>
        <w:t>11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月</w:t>
      </w:r>
      <w:r w:rsidRPr="00BC76CD">
        <w:rPr>
          <w:rFonts w:ascii="方正仿宋_GBK" w:eastAsia="方正仿宋_GBK" w:cs="方正仿宋_GBK"/>
          <w:sz w:val="32"/>
          <w:szCs w:val="32"/>
        </w:rPr>
        <w:t>12</w:t>
      </w:r>
      <w:r w:rsidRPr="00BC76CD">
        <w:rPr>
          <w:rFonts w:ascii="方正仿宋_GBK" w:eastAsia="方正仿宋_GBK" w:cs="方正仿宋_GBK" w:hint="eastAsia"/>
          <w:sz w:val="32"/>
          <w:szCs w:val="32"/>
        </w:rPr>
        <w:t>日</w:t>
      </w:r>
    </w:p>
    <w:sectPr w:rsidR="002C7283" w:rsidRPr="00BC76CD" w:rsidSect="00DC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96" w:rsidRDefault="00901996" w:rsidP="000D31CB">
      <w:r>
        <w:separator/>
      </w:r>
    </w:p>
  </w:endnote>
  <w:endnote w:type="continuationSeparator" w:id="0">
    <w:p w:rsidR="00901996" w:rsidRDefault="00901996" w:rsidP="000D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96" w:rsidRDefault="00901996" w:rsidP="000D31CB">
      <w:r>
        <w:separator/>
      </w:r>
    </w:p>
  </w:footnote>
  <w:footnote w:type="continuationSeparator" w:id="0">
    <w:p w:rsidR="00901996" w:rsidRDefault="00901996" w:rsidP="000D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0F"/>
    <w:rsid w:val="00051E14"/>
    <w:rsid w:val="00080BBF"/>
    <w:rsid w:val="000D31CB"/>
    <w:rsid w:val="00216A30"/>
    <w:rsid w:val="002C7283"/>
    <w:rsid w:val="002F4FCB"/>
    <w:rsid w:val="00345EA6"/>
    <w:rsid w:val="004015A2"/>
    <w:rsid w:val="00421BB4"/>
    <w:rsid w:val="004A7B96"/>
    <w:rsid w:val="004C759E"/>
    <w:rsid w:val="004F5DF4"/>
    <w:rsid w:val="005459FF"/>
    <w:rsid w:val="006A5462"/>
    <w:rsid w:val="00742749"/>
    <w:rsid w:val="008E2F9D"/>
    <w:rsid w:val="00901996"/>
    <w:rsid w:val="00916892"/>
    <w:rsid w:val="0094290F"/>
    <w:rsid w:val="00BC76CD"/>
    <w:rsid w:val="00C776DE"/>
    <w:rsid w:val="00CB640B"/>
    <w:rsid w:val="00D751AE"/>
    <w:rsid w:val="00DA11D0"/>
    <w:rsid w:val="00D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1C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1C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2018-11-12T01:39:00Z</dcterms:created>
  <dcterms:modified xsi:type="dcterms:W3CDTF">2018-11-19T00:58:00Z</dcterms:modified>
</cp:coreProperties>
</file>