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1F" w:rsidRDefault="00A0292D" w:rsidP="006D6D56">
      <w:pPr>
        <w:jc w:val="center"/>
        <w:rPr>
          <w:rFonts w:ascii="Times New Roman" w:hAnsi="宋体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t>云亭街道财政</w:t>
      </w:r>
      <w:r w:rsidR="00450CD7">
        <w:rPr>
          <w:rFonts w:ascii="Times New Roman" w:hAnsi="Times New Roman"/>
          <w:b/>
          <w:sz w:val="44"/>
          <w:szCs w:val="44"/>
        </w:rPr>
        <w:t>201</w:t>
      </w:r>
      <w:r w:rsidR="00AE521B">
        <w:rPr>
          <w:rFonts w:ascii="Times New Roman" w:hAnsi="Times New Roman" w:hint="eastAsia"/>
          <w:b/>
          <w:sz w:val="44"/>
          <w:szCs w:val="44"/>
        </w:rPr>
        <w:t>5</w:t>
      </w:r>
      <w:r w:rsidR="00201A1F" w:rsidRPr="0069671D">
        <w:rPr>
          <w:rFonts w:ascii="Times New Roman" w:hAnsi="宋体"/>
          <w:b/>
          <w:sz w:val="44"/>
          <w:szCs w:val="44"/>
        </w:rPr>
        <w:t>年</w:t>
      </w:r>
      <w:r>
        <w:rPr>
          <w:rFonts w:ascii="Times New Roman" w:hAnsi="宋体" w:hint="eastAsia"/>
          <w:b/>
          <w:sz w:val="44"/>
          <w:szCs w:val="44"/>
        </w:rPr>
        <w:t>工作计划</w:t>
      </w:r>
    </w:p>
    <w:p w:rsidR="00201A1F" w:rsidRPr="00600D20" w:rsidRDefault="00A0292D" w:rsidP="00201A1F">
      <w:pPr>
        <w:ind w:firstLineChars="216" w:firstLine="656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2015</w:t>
      </w:r>
      <w:r>
        <w:rPr>
          <w:rFonts w:ascii="Times New Roman" w:eastAsia="仿宋_GB2312" w:hAnsi="Times New Roman" w:hint="eastAsia"/>
          <w:szCs w:val="32"/>
        </w:rPr>
        <w:t>年</w:t>
      </w:r>
      <w:r w:rsidR="00903794" w:rsidRPr="00600D20">
        <w:rPr>
          <w:rFonts w:ascii="Times New Roman" w:eastAsia="仿宋_GB2312" w:hAnsi="Times New Roman"/>
          <w:szCs w:val="32"/>
        </w:rPr>
        <w:t>我们</w:t>
      </w:r>
      <w:r>
        <w:rPr>
          <w:rFonts w:ascii="Times New Roman" w:eastAsia="仿宋_GB2312" w:hAnsi="Times New Roman" w:hint="eastAsia"/>
          <w:szCs w:val="32"/>
        </w:rPr>
        <w:t>将</w:t>
      </w:r>
      <w:r w:rsidR="00903794" w:rsidRPr="00600D20">
        <w:rPr>
          <w:rFonts w:ascii="Times New Roman" w:eastAsia="仿宋_GB2312" w:hAnsi="Times New Roman"/>
          <w:szCs w:val="32"/>
        </w:rPr>
        <w:t>认真贯彻街道党工委、办事处的决策部署，积极应对经济下行带来的挑战，</w:t>
      </w:r>
      <w:r w:rsidR="000D029E">
        <w:rPr>
          <w:rFonts w:ascii="Times New Roman" w:eastAsia="仿宋_GB2312" w:hAnsi="Times New Roman" w:hint="eastAsia"/>
          <w:szCs w:val="32"/>
        </w:rPr>
        <w:t>采取扎实有效措施，</w:t>
      </w:r>
      <w:r w:rsidR="007532A2">
        <w:rPr>
          <w:rFonts w:ascii="Times New Roman" w:eastAsia="仿宋_GB2312" w:hAnsi="Times New Roman" w:hint="eastAsia"/>
          <w:szCs w:val="32"/>
        </w:rPr>
        <w:t>积极组织收入</w:t>
      </w:r>
      <w:r w:rsidR="000D029E">
        <w:rPr>
          <w:rFonts w:ascii="Times New Roman" w:eastAsia="仿宋_GB2312" w:hAnsi="Times New Roman" w:hint="eastAsia"/>
          <w:szCs w:val="32"/>
        </w:rPr>
        <w:t>，</w:t>
      </w:r>
      <w:r w:rsidR="007532A2">
        <w:rPr>
          <w:rFonts w:ascii="Times New Roman" w:eastAsia="仿宋_GB2312" w:hAnsi="Times New Roman" w:hint="eastAsia"/>
          <w:szCs w:val="32"/>
        </w:rPr>
        <w:t>科学安排支出，</w:t>
      </w:r>
      <w:r>
        <w:rPr>
          <w:rFonts w:ascii="Times New Roman" w:eastAsia="仿宋_GB2312" w:hAnsi="Times New Roman" w:hint="eastAsia"/>
          <w:szCs w:val="32"/>
        </w:rPr>
        <w:t>努力完成全年财政工作任务</w:t>
      </w:r>
      <w:r w:rsidR="000D029E">
        <w:rPr>
          <w:rFonts w:ascii="Times New Roman" w:eastAsia="仿宋_GB2312" w:hAnsi="Times New Roman" w:hint="eastAsia"/>
          <w:szCs w:val="32"/>
        </w:rPr>
        <w:t>。</w:t>
      </w:r>
      <w:r w:rsidR="003542F4">
        <w:rPr>
          <w:rFonts w:ascii="Times New Roman" w:eastAsia="仿宋_GB2312" w:hAnsi="Times New Roman" w:hint="eastAsia"/>
          <w:szCs w:val="32"/>
        </w:rPr>
        <w:t xml:space="preserve"> </w:t>
      </w:r>
    </w:p>
    <w:p w:rsidR="00903794" w:rsidRPr="00AE521B" w:rsidRDefault="00FA6EB6" w:rsidP="00B0521D">
      <w:pPr>
        <w:ind w:firstLineChars="233" w:firstLine="708"/>
        <w:rPr>
          <w:rFonts w:ascii="黑体" w:eastAsia="黑体" w:hAnsi="Times New Roman"/>
          <w:szCs w:val="32"/>
        </w:rPr>
      </w:pPr>
      <w:r w:rsidRPr="00AE521B">
        <w:rPr>
          <w:rFonts w:ascii="黑体" w:eastAsia="黑体" w:hAnsi="Times New Roman" w:hint="eastAsia"/>
          <w:szCs w:val="32"/>
        </w:rPr>
        <w:t>一</w:t>
      </w:r>
      <w:r w:rsidR="007F216C" w:rsidRPr="00AE521B">
        <w:rPr>
          <w:rFonts w:ascii="黑体" w:eastAsia="黑体" w:hAnsi="Times New Roman" w:hint="eastAsia"/>
          <w:szCs w:val="32"/>
        </w:rPr>
        <w:t>、</w:t>
      </w:r>
      <w:r w:rsidR="00903794" w:rsidRPr="00AE521B">
        <w:rPr>
          <w:rFonts w:ascii="黑体" w:eastAsia="黑体" w:hAnsi="Times New Roman" w:hint="eastAsia"/>
          <w:szCs w:val="32"/>
        </w:rPr>
        <w:t>齐心协力抓收入</w:t>
      </w:r>
      <w:r w:rsidR="00360199" w:rsidRPr="00AE521B">
        <w:rPr>
          <w:rFonts w:ascii="黑体" w:eastAsia="黑体" w:hAnsi="Times New Roman" w:hint="eastAsia"/>
          <w:szCs w:val="32"/>
        </w:rPr>
        <w:t>征管</w:t>
      </w:r>
    </w:p>
    <w:p w:rsidR="00EC2A84" w:rsidRDefault="00903794" w:rsidP="00D1603A">
      <w:pPr>
        <w:ind w:firstLineChars="216" w:firstLine="656"/>
        <w:rPr>
          <w:rFonts w:ascii="Times New Roman" w:eastAsia="仿宋_GB2312" w:hAnsi="Times New Roman"/>
          <w:szCs w:val="32"/>
        </w:rPr>
      </w:pPr>
      <w:r w:rsidRPr="00600D20">
        <w:rPr>
          <w:rFonts w:ascii="Times New Roman" w:eastAsia="仿宋_GB2312" w:hAnsi="Times New Roman"/>
          <w:szCs w:val="32"/>
        </w:rPr>
        <w:t>面对异常严峻的财税增收形势，我们</w:t>
      </w:r>
      <w:r w:rsidR="007E0CD0">
        <w:rPr>
          <w:rFonts w:ascii="Times New Roman" w:eastAsia="仿宋_GB2312" w:hAnsi="Times New Roman" w:hint="eastAsia"/>
          <w:szCs w:val="32"/>
        </w:rPr>
        <w:t>将</w:t>
      </w:r>
      <w:r w:rsidRPr="00600D20">
        <w:rPr>
          <w:rFonts w:ascii="Times New Roman" w:eastAsia="仿宋_GB2312" w:hAnsi="Times New Roman"/>
          <w:szCs w:val="32"/>
        </w:rPr>
        <w:t>超前谋划，早预测、早部署，努力克服</w:t>
      </w:r>
      <w:r w:rsidR="00AE521B">
        <w:rPr>
          <w:rFonts w:ascii="Times New Roman" w:eastAsia="仿宋_GB2312" w:hAnsi="Times New Roman" w:hint="eastAsia"/>
          <w:szCs w:val="32"/>
        </w:rPr>
        <w:t>政府平台税收和限售股减持减少</w:t>
      </w:r>
      <w:r w:rsidRPr="00600D20">
        <w:rPr>
          <w:rFonts w:ascii="Times New Roman" w:eastAsia="仿宋_GB2312" w:hAnsi="Times New Roman"/>
          <w:szCs w:val="32"/>
        </w:rPr>
        <w:t>的不利影响，加大摸底调研力度，把握经济发展趋势与税源变化的关系</w:t>
      </w:r>
      <w:r w:rsidR="00411C38" w:rsidRPr="00600D20">
        <w:rPr>
          <w:rFonts w:ascii="Times New Roman" w:eastAsia="仿宋_GB2312" w:hAnsi="Times New Roman"/>
          <w:szCs w:val="32"/>
        </w:rPr>
        <w:t>，积极拓展征管思路，强化征收管理力度。</w:t>
      </w:r>
      <w:r w:rsidR="007532A2">
        <w:rPr>
          <w:rFonts w:ascii="Times New Roman" w:eastAsia="仿宋_GB2312" w:hAnsi="Times New Roman"/>
          <w:szCs w:val="32"/>
        </w:rPr>
        <w:t>根据市政府年初</w:t>
      </w:r>
      <w:r w:rsidR="007532A2">
        <w:rPr>
          <w:rFonts w:ascii="Times New Roman" w:eastAsia="仿宋_GB2312" w:hAnsi="Times New Roman" w:hint="eastAsia"/>
          <w:szCs w:val="32"/>
        </w:rPr>
        <w:t>确定</w:t>
      </w:r>
      <w:r w:rsidR="007532A2">
        <w:rPr>
          <w:rFonts w:ascii="Times New Roman" w:eastAsia="仿宋_GB2312" w:hAnsi="Times New Roman"/>
          <w:szCs w:val="32"/>
        </w:rPr>
        <w:t>的</w:t>
      </w:r>
      <w:r w:rsidR="007532A2">
        <w:rPr>
          <w:rFonts w:ascii="Times New Roman" w:eastAsia="仿宋_GB2312" w:hAnsi="Times New Roman" w:hint="eastAsia"/>
          <w:szCs w:val="32"/>
        </w:rPr>
        <w:t>全年目标和每月下达的收入任务</w:t>
      </w:r>
      <w:r w:rsidR="00360199">
        <w:rPr>
          <w:rFonts w:ascii="Times New Roman" w:eastAsia="仿宋_GB2312" w:hAnsi="Times New Roman"/>
          <w:szCs w:val="32"/>
        </w:rPr>
        <w:t>，加强财税协调配合，及时化解组织收入中的矛盾和问题</w:t>
      </w:r>
      <w:r w:rsidR="00B0521D">
        <w:rPr>
          <w:rFonts w:ascii="Times New Roman" w:eastAsia="仿宋_GB2312" w:hAnsi="Times New Roman" w:hint="eastAsia"/>
          <w:szCs w:val="32"/>
        </w:rPr>
        <w:t>。通过与国、地税</w:t>
      </w:r>
      <w:r w:rsidR="00AE521B">
        <w:rPr>
          <w:rFonts w:ascii="Times New Roman" w:eastAsia="仿宋_GB2312" w:hAnsi="Times New Roman" w:hint="eastAsia"/>
          <w:szCs w:val="32"/>
        </w:rPr>
        <w:t>部门</w:t>
      </w:r>
      <w:r w:rsidR="007E0CD0">
        <w:rPr>
          <w:rFonts w:ascii="Times New Roman" w:eastAsia="仿宋_GB2312" w:hAnsi="Times New Roman" w:hint="eastAsia"/>
          <w:szCs w:val="32"/>
        </w:rPr>
        <w:t>密切协作配合，争取全年完成公共财政预算收入</w:t>
      </w:r>
      <w:r w:rsidR="007E0CD0">
        <w:rPr>
          <w:rFonts w:ascii="Times New Roman" w:eastAsia="仿宋_GB2312" w:hAnsi="Times New Roman" w:hint="eastAsia"/>
          <w:szCs w:val="32"/>
        </w:rPr>
        <w:t>74000</w:t>
      </w:r>
      <w:r w:rsidR="007E0CD0">
        <w:rPr>
          <w:rFonts w:ascii="Times New Roman" w:eastAsia="仿宋_GB2312" w:hAnsi="Times New Roman" w:hint="eastAsia"/>
          <w:szCs w:val="32"/>
        </w:rPr>
        <w:t>万元</w:t>
      </w:r>
      <w:r w:rsidR="007532A2">
        <w:rPr>
          <w:rFonts w:ascii="Times New Roman" w:eastAsia="仿宋_GB2312" w:hAnsi="Times New Roman" w:hint="eastAsia"/>
          <w:szCs w:val="32"/>
        </w:rPr>
        <w:t>。</w:t>
      </w:r>
    </w:p>
    <w:p w:rsidR="00FE27E1" w:rsidRPr="00AE521B" w:rsidRDefault="00360199" w:rsidP="00181566">
      <w:pPr>
        <w:ind w:firstLineChars="216" w:firstLine="656"/>
        <w:rPr>
          <w:rFonts w:ascii="黑体" w:eastAsia="黑体" w:hAnsi="Times New Roman"/>
        </w:rPr>
      </w:pPr>
      <w:r w:rsidRPr="00AE521B">
        <w:rPr>
          <w:rFonts w:ascii="黑体" w:eastAsia="黑体" w:hAnsi="Times New Roman" w:hint="eastAsia"/>
        </w:rPr>
        <w:t>二</w:t>
      </w:r>
      <w:r w:rsidR="00FE27E1" w:rsidRPr="00AE521B">
        <w:rPr>
          <w:rFonts w:ascii="黑体" w:eastAsia="黑体" w:hAnsi="Times New Roman" w:hint="eastAsia"/>
        </w:rPr>
        <w:t>、</w:t>
      </w:r>
      <w:r w:rsidR="001A6AD3" w:rsidRPr="00AE521B">
        <w:rPr>
          <w:rFonts w:ascii="黑体" w:eastAsia="黑体" w:hAnsi="Times New Roman" w:hint="eastAsia"/>
        </w:rPr>
        <w:t>锐意改革推</w:t>
      </w:r>
      <w:r w:rsidRPr="00AE521B">
        <w:rPr>
          <w:rFonts w:ascii="黑体" w:eastAsia="黑体" w:hAnsi="Times New Roman" w:hint="eastAsia"/>
        </w:rPr>
        <w:t>精细理财</w:t>
      </w:r>
    </w:p>
    <w:p w:rsidR="007532A2" w:rsidRPr="007532A2" w:rsidRDefault="00EC2A84" w:rsidP="007532A2">
      <w:pPr>
        <w:ind w:firstLineChars="190" w:firstLine="577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根据财政精细化管理的要求，我们</w:t>
      </w:r>
      <w:r w:rsidR="007E0CD0">
        <w:rPr>
          <w:rFonts w:ascii="仿宋_GB2312" w:eastAsia="仿宋_GB2312" w:hint="eastAsia"/>
          <w:szCs w:val="32"/>
        </w:rPr>
        <w:t>要</w:t>
      </w:r>
      <w:r w:rsidR="007532A2" w:rsidRPr="007532A2">
        <w:rPr>
          <w:rFonts w:ascii="仿宋_GB2312" w:eastAsia="仿宋_GB2312" w:hint="eastAsia"/>
          <w:szCs w:val="32"/>
        </w:rPr>
        <w:t>科学合理安排好各项财政支出，正确处理好“做大蛋糕”和“分好蛋糕”这两者之间的关系。对财政供养单位年度部门预算的执行情况跟踪，定期对各单位预算执行情况进行汇总和分析，对执行中出现偏差的单位及时予以纠正，改变以往“重预算编制，轻执行监管”的工作思路，进一步深化、细化部门预算管理，完善国库集中收付制度和政府采购制度，优化部门支出结构，提高财政资金使用效率。加强对各单位的收入管理，各项收入全部纳入单位预算、统一管理，做到无“账外账”、“小金库”现象。</w:t>
      </w:r>
    </w:p>
    <w:p w:rsidR="0069671D" w:rsidRPr="00AE521B" w:rsidRDefault="00360199" w:rsidP="00181566">
      <w:pPr>
        <w:ind w:firstLineChars="216" w:firstLine="656"/>
        <w:rPr>
          <w:rFonts w:ascii="黑体" w:eastAsia="黑体" w:hAnsi="Times New Roman"/>
        </w:rPr>
      </w:pPr>
      <w:r w:rsidRPr="00AE521B">
        <w:rPr>
          <w:rFonts w:ascii="黑体" w:eastAsia="黑体" w:hAnsi="Times New Roman" w:hint="eastAsia"/>
        </w:rPr>
        <w:lastRenderedPageBreak/>
        <w:t>三</w:t>
      </w:r>
      <w:r w:rsidR="0069671D" w:rsidRPr="00AE521B">
        <w:rPr>
          <w:rFonts w:ascii="黑体" w:eastAsia="黑体" w:hAnsi="Times New Roman" w:hint="eastAsia"/>
        </w:rPr>
        <w:t>、</w:t>
      </w:r>
      <w:r w:rsidR="00346EE5" w:rsidRPr="00AE521B">
        <w:rPr>
          <w:rFonts w:ascii="黑体" w:eastAsia="黑体" w:hAnsi="Times New Roman" w:hint="eastAsia"/>
        </w:rPr>
        <w:t>优化支出</w:t>
      </w:r>
      <w:r w:rsidRPr="00AE521B">
        <w:rPr>
          <w:rFonts w:ascii="黑体" w:eastAsia="黑体" w:hAnsi="Times New Roman" w:hint="eastAsia"/>
        </w:rPr>
        <w:t>保</w:t>
      </w:r>
      <w:r w:rsidR="00AE521B" w:rsidRPr="00AE521B">
        <w:rPr>
          <w:rFonts w:ascii="黑体" w:eastAsia="黑体" w:hAnsi="Times New Roman" w:hint="eastAsia"/>
        </w:rPr>
        <w:t>民生领域</w:t>
      </w:r>
    </w:p>
    <w:p w:rsidR="00346EE5" w:rsidRPr="00600D20" w:rsidRDefault="00346EE5" w:rsidP="00181566">
      <w:pPr>
        <w:ind w:firstLineChars="216" w:firstLine="656"/>
        <w:rPr>
          <w:rFonts w:ascii="Times New Roman" w:eastAsia="仿宋_GB2312" w:hAnsi="Times New Roman"/>
        </w:rPr>
      </w:pPr>
      <w:r w:rsidRPr="00600D20">
        <w:rPr>
          <w:rFonts w:ascii="Times New Roman" w:eastAsia="仿宋_GB2312" w:hAnsi="Times New Roman"/>
        </w:rPr>
        <w:t>我们始终</w:t>
      </w:r>
      <w:r w:rsidR="007E0CD0">
        <w:rPr>
          <w:rFonts w:ascii="Times New Roman" w:eastAsia="仿宋_GB2312" w:hAnsi="Times New Roman" w:hint="eastAsia"/>
        </w:rPr>
        <w:t>会</w:t>
      </w:r>
      <w:r w:rsidRPr="00600D20">
        <w:rPr>
          <w:rFonts w:ascii="Times New Roman" w:eastAsia="仿宋_GB2312" w:hAnsi="Times New Roman"/>
        </w:rPr>
        <w:t>将保障民生支出作为</w:t>
      </w:r>
      <w:r w:rsidR="00600D20">
        <w:rPr>
          <w:rFonts w:ascii="Times New Roman" w:eastAsia="仿宋_GB2312" w:hAnsi="Times New Roman" w:hint="eastAsia"/>
        </w:rPr>
        <w:t>工作的第一要务</w:t>
      </w:r>
      <w:r w:rsidRPr="00600D20">
        <w:rPr>
          <w:rFonts w:ascii="Times New Roman" w:eastAsia="仿宋_GB2312" w:hAnsi="Times New Roman"/>
        </w:rPr>
        <w:t>，财政支出结构注重向民生领域倾斜，全力做好城保</w:t>
      </w:r>
      <w:r w:rsidRPr="00600D20">
        <w:rPr>
          <w:rFonts w:ascii="Times New Roman" w:eastAsia="仿宋_GB2312" w:hAnsi="Times New Roman"/>
        </w:rPr>
        <w:t>“</w:t>
      </w:r>
      <w:r w:rsidRPr="00600D20">
        <w:rPr>
          <w:rFonts w:ascii="Times New Roman" w:eastAsia="仿宋_GB2312" w:hAnsi="Times New Roman"/>
        </w:rPr>
        <w:t>并轨</w:t>
      </w:r>
      <w:r w:rsidRPr="00600D20">
        <w:rPr>
          <w:rFonts w:ascii="Times New Roman" w:eastAsia="仿宋_GB2312" w:hAnsi="Times New Roman"/>
        </w:rPr>
        <w:t>”</w:t>
      </w:r>
      <w:r w:rsidRPr="00600D20">
        <w:rPr>
          <w:rFonts w:ascii="Times New Roman" w:eastAsia="仿宋_GB2312" w:hAnsi="Times New Roman"/>
        </w:rPr>
        <w:t>资金的筹集和管理工作。深化医疗卫生体制改</w:t>
      </w:r>
      <w:r w:rsidR="00792830">
        <w:rPr>
          <w:rFonts w:ascii="Times New Roman" w:eastAsia="仿宋_GB2312" w:hAnsi="Times New Roman"/>
        </w:rPr>
        <w:t>革，全面推进教育现代化，对教育、卫生方面的支出予以优先安排。</w:t>
      </w:r>
      <w:r w:rsidR="00792830">
        <w:rPr>
          <w:rFonts w:ascii="Times New Roman" w:eastAsia="仿宋_GB2312" w:hAnsi="Times New Roman" w:hint="eastAsia"/>
        </w:rPr>
        <w:t>认真</w:t>
      </w:r>
      <w:r w:rsidR="00D1603A">
        <w:rPr>
          <w:rFonts w:ascii="Times New Roman" w:eastAsia="仿宋_GB2312" w:hAnsi="Times New Roman"/>
        </w:rPr>
        <w:t>做好</w:t>
      </w:r>
      <w:r w:rsidR="00D1603A">
        <w:rPr>
          <w:rFonts w:ascii="Times New Roman" w:eastAsia="仿宋_GB2312" w:hAnsi="Times New Roman" w:hint="eastAsia"/>
        </w:rPr>
        <w:t>机关事业单位工资</w:t>
      </w:r>
      <w:r w:rsidRPr="00600D20">
        <w:rPr>
          <w:rFonts w:ascii="Times New Roman" w:eastAsia="仿宋_GB2312" w:hAnsi="Times New Roman"/>
        </w:rPr>
        <w:t>改革相关工作，做好</w:t>
      </w:r>
      <w:r w:rsidR="00600D20" w:rsidRPr="00600D20">
        <w:rPr>
          <w:rFonts w:ascii="Times New Roman" w:eastAsia="仿宋_GB2312" w:hAnsi="Times New Roman"/>
        </w:rPr>
        <w:t>粮食直补、农资增支补贴的发放</w:t>
      </w:r>
      <w:r w:rsidRPr="00600D20">
        <w:rPr>
          <w:rFonts w:ascii="Times New Roman" w:eastAsia="仿宋_GB2312" w:hAnsi="Times New Roman"/>
        </w:rPr>
        <w:t>等日常管理工作，最大限度保证农民实实在在享受到国家的支农惠农政策。</w:t>
      </w:r>
    </w:p>
    <w:p w:rsidR="007E0CD0" w:rsidRDefault="007E0CD0" w:rsidP="00807AA2">
      <w:pPr>
        <w:ind w:firstLineChars="216" w:firstLine="656"/>
        <w:rPr>
          <w:rFonts w:ascii="楷体_GB2312" w:eastAsia="楷体_GB2312" w:hAnsi="Times New Roman" w:hint="eastAsia"/>
          <w:szCs w:val="32"/>
        </w:rPr>
      </w:pPr>
      <w:r w:rsidRPr="007E0CD0">
        <w:rPr>
          <w:rFonts w:ascii="黑体" w:eastAsia="黑体" w:hAnsi="Times New Roman" w:hint="eastAsia"/>
          <w:szCs w:val="32"/>
        </w:rPr>
        <w:t>四、多措并举</w:t>
      </w:r>
      <w:r w:rsidR="005F6CF4" w:rsidRPr="007E0CD0">
        <w:rPr>
          <w:rFonts w:ascii="黑体" w:eastAsia="黑体" w:hAnsi="Times New Roman" w:hint="eastAsia"/>
          <w:szCs w:val="32"/>
        </w:rPr>
        <w:t>强资金保障</w:t>
      </w:r>
    </w:p>
    <w:p w:rsidR="00D1603A" w:rsidRDefault="005F6CF4" w:rsidP="00D1603A">
      <w:pPr>
        <w:ind w:firstLineChars="211" w:firstLine="641"/>
        <w:rPr>
          <w:rFonts w:ascii="Times New Roman" w:eastAsia="仿宋_GB2312" w:hAnsi="Times New Roman" w:hint="eastAsia"/>
          <w:szCs w:val="32"/>
        </w:rPr>
      </w:pPr>
      <w:r>
        <w:rPr>
          <w:rFonts w:ascii="Times New Roman" w:eastAsia="仿宋_GB2312" w:hAnsi="Times New Roman" w:hint="eastAsia"/>
          <w:szCs w:val="32"/>
        </w:rPr>
        <w:t>今年是</w:t>
      </w:r>
      <w:r w:rsidR="007E0CD0">
        <w:rPr>
          <w:rFonts w:ascii="Times New Roman" w:eastAsia="仿宋_GB2312" w:hAnsi="Times New Roman" w:hint="eastAsia"/>
          <w:szCs w:val="32"/>
        </w:rPr>
        <w:t>我</w:t>
      </w:r>
      <w:r>
        <w:rPr>
          <w:rFonts w:ascii="Times New Roman" w:eastAsia="仿宋_GB2312" w:hAnsi="Times New Roman" w:hint="eastAsia"/>
          <w:szCs w:val="32"/>
        </w:rPr>
        <w:t>街道拆迁安置房付款的高峰期，</w:t>
      </w:r>
      <w:r w:rsidR="004D368D">
        <w:rPr>
          <w:rFonts w:ascii="Times New Roman" w:eastAsia="仿宋_GB2312" w:hAnsi="Times New Roman" w:hint="eastAsia"/>
          <w:szCs w:val="32"/>
        </w:rPr>
        <w:t>我们将及早进行</w:t>
      </w:r>
      <w:r w:rsidR="000F4042">
        <w:rPr>
          <w:rFonts w:ascii="Times New Roman" w:eastAsia="仿宋_GB2312" w:hAnsi="Times New Roman" w:hint="eastAsia"/>
          <w:szCs w:val="32"/>
        </w:rPr>
        <w:t>财政</w:t>
      </w:r>
      <w:r w:rsidR="007E0CD0">
        <w:rPr>
          <w:rFonts w:ascii="Times New Roman" w:eastAsia="仿宋_GB2312" w:hAnsi="Times New Roman" w:hint="eastAsia"/>
          <w:szCs w:val="32"/>
        </w:rPr>
        <w:t>收支的测算，根据资金缺口制订平衡方案为街道领导决策提供参考。在组建新融资平台的同时，积极</w:t>
      </w:r>
      <w:r w:rsidR="004D368D">
        <w:rPr>
          <w:rFonts w:ascii="Times New Roman" w:eastAsia="仿宋_GB2312" w:hAnsi="Times New Roman" w:hint="eastAsia"/>
          <w:szCs w:val="32"/>
        </w:rPr>
        <w:t>做好到期存量贷款的转期工作，确保存量贷款零压缩，同时与市财政局</w:t>
      </w:r>
      <w:r w:rsidR="007E0CD0">
        <w:rPr>
          <w:rFonts w:ascii="Times New Roman" w:eastAsia="仿宋_GB2312" w:hAnsi="Times New Roman" w:hint="eastAsia"/>
          <w:szCs w:val="32"/>
        </w:rPr>
        <w:t>等部门</w:t>
      </w:r>
      <w:r w:rsidR="004D368D">
        <w:rPr>
          <w:rFonts w:ascii="Times New Roman" w:eastAsia="仿宋_GB2312" w:hAnsi="Times New Roman" w:hint="eastAsia"/>
          <w:szCs w:val="32"/>
        </w:rPr>
        <w:t>积极沟通，取得他们的支持，在保证正常转期的情况下尽量降低融资成本。</w:t>
      </w:r>
    </w:p>
    <w:p w:rsidR="005F6CF4" w:rsidRDefault="00D1603A" w:rsidP="00D1603A">
      <w:pPr>
        <w:ind w:firstLineChars="211" w:firstLine="641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今年的财政工作任务充满挑战和压力，我们财政部门将进一步统一思想认识，坚定必胜信心，创新工作举措，加大落实力度，为确保街道各项经济社会事业发展提供财力保障。</w:t>
      </w:r>
    </w:p>
    <w:sectPr w:rsidR="005F6CF4" w:rsidSect="006D6D56">
      <w:headerReference w:type="even" r:id="rId8"/>
      <w:headerReference w:type="default" r:id="rId9"/>
      <w:footerReference w:type="default" r:id="rId10"/>
      <w:pgSz w:w="11906" w:h="16838" w:code="9"/>
      <w:pgMar w:top="1985" w:right="1418" w:bottom="1843" w:left="1985" w:header="851" w:footer="992" w:gutter="0"/>
      <w:pgNumType w:fmt="numberInDash"/>
      <w:cols w:space="425"/>
      <w:docGrid w:type="linesAndChars" w:linePitch="565" w:charSpace="-33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B4B" w:rsidRDefault="004E2B4B" w:rsidP="00FA6EB6">
      <w:r>
        <w:separator/>
      </w:r>
    </w:p>
  </w:endnote>
  <w:endnote w:type="continuationSeparator" w:id="1">
    <w:p w:rsidR="004E2B4B" w:rsidRDefault="004E2B4B" w:rsidP="00FA6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4C7" w:rsidRDefault="00675765">
    <w:pPr>
      <w:pStyle w:val="a4"/>
      <w:jc w:val="center"/>
    </w:pPr>
    <w:r w:rsidRPr="00450CD7">
      <w:rPr>
        <w:sz w:val="24"/>
        <w:szCs w:val="24"/>
      </w:rPr>
      <w:fldChar w:fldCharType="begin"/>
    </w:r>
    <w:r w:rsidR="000B54C7" w:rsidRPr="00450CD7">
      <w:rPr>
        <w:sz w:val="24"/>
        <w:szCs w:val="24"/>
      </w:rPr>
      <w:instrText xml:space="preserve"> PAGE   \* MERGEFORMAT </w:instrText>
    </w:r>
    <w:r w:rsidRPr="00450CD7">
      <w:rPr>
        <w:sz w:val="24"/>
        <w:szCs w:val="24"/>
      </w:rPr>
      <w:fldChar w:fldCharType="separate"/>
    </w:r>
    <w:r w:rsidR="000F4042" w:rsidRPr="000F4042">
      <w:rPr>
        <w:noProof/>
        <w:sz w:val="24"/>
        <w:szCs w:val="24"/>
        <w:lang w:val="zh-CN"/>
      </w:rPr>
      <w:t>-</w:t>
    </w:r>
    <w:r w:rsidR="000F4042">
      <w:rPr>
        <w:noProof/>
        <w:sz w:val="24"/>
        <w:szCs w:val="24"/>
      </w:rPr>
      <w:t xml:space="preserve"> 1 -</w:t>
    </w:r>
    <w:r w:rsidRPr="00450CD7">
      <w:rPr>
        <w:sz w:val="24"/>
        <w:szCs w:val="24"/>
      </w:rPr>
      <w:fldChar w:fldCharType="end"/>
    </w:r>
  </w:p>
  <w:p w:rsidR="000B54C7" w:rsidRDefault="000B54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B4B" w:rsidRDefault="004E2B4B" w:rsidP="00FA6EB6">
      <w:r>
        <w:separator/>
      </w:r>
    </w:p>
  </w:footnote>
  <w:footnote w:type="continuationSeparator" w:id="1">
    <w:p w:rsidR="004E2B4B" w:rsidRDefault="004E2B4B" w:rsidP="00FA6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4C7" w:rsidRDefault="000B54C7" w:rsidP="00FA6EB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4C7" w:rsidRDefault="000B54C7" w:rsidP="00FA6EB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719E9"/>
    <w:multiLevelType w:val="hybridMultilevel"/>
    <w:tmpl w:val="AB847A36"/>
    <w:lvl w:ilvl="0" w:tplc="F1C22070">
      <w:start w:val="1"/>
      <w:numFmt w:val="decimal"/>
      <w:lvlText w:val="%1、"/>
      <w:lvlJc w:val="left"/>
      <w:pPr>
        <w:ind w:left="1781" w:hanging="1125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496" w:hanging="420"/>
      </w:pPr>
    </w:lvl>
    <w:lvl w:ilvl="2" w:tplc="0409001B" w:tentative="1">
      <w:start w:val="1"/>
      <w:numFmt w:val="lowerRoman"/>
      <w:lvlText w:val="%3."/>
      <w:lvlJc w:val="righ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9" w:tentative="1">
      <w:start w:val="1"/>
      <w:numFmt w:val="lowerLetter"/>
      <w:lvlText w:val="%5)"/>
      <w:lvlJc w:val="left"/>
      <w:pPr>
        <w:ind w:left="2756" w:hanging="420"/>
      </w:pPr>
    </w:lvl>
    <w:lvl w:ilvl="5" w:tplc="0409001B" w:tentative="1">
      <w:start w:val="1"/>
      <w:numFmt w:val="lowerRoman"/>
      <w:lvlText w:val="%6."/>
      <w:lvlJc w:val="righ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9" w:tentative="1">
      <w:start w:val="1"/>
      <w:numFmt w:val="lowerLetter"/>
      <w:lvlText w:val="%8)"/>
      <w:lvlJc w:val="left"/>
      <w:pPr>
        <w:ind w:left="4016" w:hanging="420"/>
      </w:pPr>
    </w:lvl>
    <w:lvl w:ilvl="8" w:tplc="0409001B" w:tentative="1">
      <w:start w:val="1"/>
      <w:numFmt w:val="lowerRoman"/>
      <w:lvlText w:val="%9."/>
      <w:lvlJc w:val="right"/>
      <w:pPr>
        <w:ind w:left="443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2"/>
  <w:drawingGridVerticalSpacing w:val="565"/>
  <w:displayHorizontalDrawingGridEvery w:val="0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EB6"/>
    <w:rsid w:val="00006331"/>
    <w:rsid w:val="00036B49"/>
    <w:rsid w:val="00047C1C"/>
    <w:rsid w:val="000A51E8"/>
    <w:rsid w:val="000B0ADA"/>
    <w:rsid w:val="000B54C7"/>
    <w:rsid w:val="000D029E"/>
    <w:rsid w:val="000F1783"/>
    <w:rsid w:val="000F4042"/>
    <w:rsid w:val="00106004"/>
    <w:rsid w:val="00124727"/>
    <w:rsid w:val="0013174D"/>
    <w:rsid w:val="00135286"/>
    <w:rsid w:val="00181566"/>
    <w:rsid w:val="0019130D"/>
    <w:rsid w:val="001A6AD3"/>
    <w:rsid w:val="001D1BFD"/>
    <w:rsid w:val="001D6B4C"/>
    <w:rsid w:val="001F7CE5"/>
    <w:rsid w:val="00201A1F"/>
    <w:rsid w:val="0021390A"/>
    <w:rsid w:val="00217143"/>
    <w:rsid w:val="00226FAB"/>
    <w:rsid w:val="0027561C"/>
    <w:rsid w:val="00295EA6"/>
    <w:rsid w:val="002C4FED"/>
    <w:rsid w:val="002D49C9"/>
    <w:rsid w:val="002D4DA2"/>
    <w:rsid w:val="002E25EE"/>
    <w:rsid w:val="00303D68"/>
    <w:rsid w:val="00332C28"/>
    <w:rsid w:val="003332B8"/>
    <w:rsid w:val="00346EE5"/>
    <w:rsid w:val="00352A91"/>
    <w:rsid w:val="003542F4"/>
    <w:rsid w:val="00360199"/>
    <w:rsid w:val="00363CFB"/>
    <w:rsid w:val="003711E4"/>
    <w:rsid w:val="00394BA5"/>
    <w:rsid w:val="003A6860"/>
    <w:rsid w:val="003B770D"/>
    <w:rsid w:val="00405D4C"/>
    <w:rsid w:val="00405FEB"/>
    <w:rsid w:val="00411C38"/>
    <w:rsid w:val="00424E86"/>
    <w:rsid w:val="00443F50"/>
    <w:rsid w:val="00450CD7"/>
    <w:rsid w:val="00453429"/>
    <w:rsid w:val="004D368D"/>
    <w:rsid w:val="004E2B4B"/>
    <w:rsid w:val="004F52B1"/>
    <w:rsid w:val="005136D5"/>
    <w:rsid w:val="00524FC5"/>
    <w:rsid w:val="00540445"/>
    <w:rsid w:val="00540B6A"/>
    <w:rsid w:val="00552B35"/>
    <w:rsid w:val="0057578B"/>
    <w:rsid w:val="00583978"/>
    <w:rsid w:val="005B2D3F"/>
    <w:rsid w:val="005B4111"/>
    <w:rsid w:val="005B5580"/>
    <w:rsid w:val="005E191B"/>
    <w:rsid w:val="005F6CF4"/>
    <w:rsid w:val="00600D20"/>
    <w:rsid w:val="0061389B"/>
    <w:rsid w:val="0062078E"/>
    <w:rsid w:val="00626ADE"/>
    <w:rsid w:val="00626FC4"/>
    <w:rsid w:val="00634A5C"/>
    <w:rsid w:val="00636121"/>
    <w:rsid w:val="00675765"/>
    <w:rsid w:val="006916D1"/>
    <w:rsid w:val="0069671D"/>
    <w:rsid w:val="006A1C5D"/>
    <w:rsid w:val="006C31E6"/>
    <w:rsid w:val="006C4334"/>
    <w:rsid w:val="006D6D56"/>
    <w:rsid w:val="006E6B95"/>
    <w:rsid w:val="00727D29"/>
    <w:rsid w:val="007308DB"/>
    <w:rsid w:val="007532A2"/>
    <w:rsid w:val="00767DEB"/>
    <w:rsid w:val="00792830"/>
    <w:rsid w:val="00794432"/>
    <w:rsid w:val="007A6949"/>
    <w:rsid w:val="007D0FDD"/>
    <w:rsid w:val="007D3407"/>
    <w:rsid w:val="007E0CD0"/>
    <w:rsid w:val="007E6D9E"/>
    <w:rsid w:val="007F216C"/>
    <w:rsid w:val="007F7898"/>
    <w:rsid w:val="00803523"/>
    <w:rsid w:val="00807AA2"/>
    <w:rsid w:val="008133D2"/>
    <w:rsid w:val="00815BB8"/>
    <w:rsid w:val="0082626D"/>
    <w:rsid w:val="0083305A"/>
    <w:rsid w:val="00842137"/>
    <w:rsid w:val="00843F60"/>
    <w:rsid w:val="00846440"/>
    <w:rsid w:val="008550A2"/>
    <w:rsid w:val="00870A66"/>
    <w:rsid w:val="008B1C23"/>
    <w:rsid w:val="008B7B89"/>
    <w:rsid w:val="008C5040"/>
    <w:rsid w:val="008C5CBE"/>
    <w:rsid w:val="008C6374"/>
    <w:rsid w:val="008E667B"/>
    <w:rsid w:val="008F37AE"/>
    <w:rsid w:val="00903794"/>
    <w:rsid w:val="00916BEF"/>
    <w:rsid w:val="0094561C"/>
    <w:rsid w:val="00990BEB"/>
    <w:rsid w:val="009A6429"/>
    <w:rsid w:val="009A7041"/>
    <w:rsid w:val="009D2028"/>
    <w:rsid w:val="009F5526"/>
    <w:rsid w:val="00A0292D"/>
    <w:rsid w:val="00A36226"/>
    <w:rsid w:val="00A37DD0"/>
    <w:rsid w:val="00A4470E"/>
    <w:rsid w:val="00A50D4A"/>
    <w:rsid w:val="00A77EAC"/>
    <w:rsid w:val="00AB2ABE"/>
    <w:rsid w:val="00AD1BA3"/>
    <w:rsid w:val="00AE2F2B"/>
    <w:rsid w:val="00AE521B"/>
    <w:rsid w:val="00B0521D"/>
    <w:rsid w:val="00B15F01"/>
    <w:rsid w:val="00B45FFC"/>
    <w:rsid w:val="00B5714D"/>
    <w:rsid w:val="00B638A1"/>
    <w:rsid w:val="00B84010"/>
    <w:rsid w:val="00B86621"/>
    <w:rsid w:val="00B90E66"/>
    <w:rsid w:val="00BB0676"/>
    <w:rsid w:val="00BB6D0D"/>
    <w:rsid w:val="00BE6552"/>
    <w:rsid w:val="00C13DE6"/>
    <w:rsid w:val="00C24EF8"/>
    <w:rsid w:val="00C4635A"/>
    <w:rsid w:val="00C60FEA"/>
    <w:rsid w:val="00C61489"/>
    <w:rsid w:val="00C623CA"/>
    <w:rsid w:val="00C8255D"/>
    <w:rsid w:val="00C92AB0"/>
    <w:rsid w:val="00CC0A38"/>
    <w:rsid w:val="00D1603A"/>
    <w:rsid w:val="00D5515A"/>
    <w:rsid w:val="00D57ECB"/>
    <w:rsid w:val="00D6372D"/>
    <w:rsid w:val="00DA1EAD"/>
    <w:rsid w:val="00DA380A"/>
    <w:rsid w:val="00DA4486"/>
    <w:rsid w:val="00DA7BF1"/>
    <w:rsid w:val="00DD1CBA"/>
    <w:rsid w:val="00DD531A"/>
    <w:rsid w:val="00DE138E"/>
    <w:rsid w:val="00DF12E8"/>
    <w:rsid w:val="00E01930"/>
    <w:rsid w:val="00E02B53"/>
    <w:rsid w:val="00E02F66"/>
    <w:rsid w:val="00E41C90"/>
    <w:rsid w:val="00E46CAD"/>
    <w:rsid w:val="00E53CC6"/>
    <w:rsid w:val="00E56089"/>
    <w:rsid w:val="00E57CF7"/>
    <w:rsid w:val="00E73FEF"/>
    <w:rsid w:val="00EB17BA"/>
    <w:rsid w:val="00EC2A84"/>
    <w:rsid w:val="00ED0479"/>
    <w:rsid w:val="00ED453A"/>
    <w:rsid w:val="00ED799E"/>
    <w:rsid w:val="00F1485C"/>
    <w:rsid w:val="00F15E4D"/>
    <w:rsid w:val="00F20317"/>
    <w:rsid w:val="00F23E17"/>
    <w:rsid w:val="00F3773B"/>
    <w:rsid w:val="00F53C36"/>
    <w:rsid w:val="00F73216"/>
    <w:rsid w:val="00F74962"/>
    <w:rsid w:val="00F832AC"/>
    <w:rsid w:val="00F86727"/>
    <w:rsid w:val="00F92BC2"/>
    <w:rsid w:val="00FA6EB6"/>
    <w:rsid w:val="00FB1B18"/>
    <w:rsid w:val="00FB4CB1"/>
    <w:rsid w:val="00FC612E"/>
    <w:rsid w:val="00FD3D7C"/>
    <w:rsid w:val="00FE0D32"/>
    <w:rsid w:val="00FE27E1"/>
    <w:rsid w:val="00FF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B6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EB6"/>
    <w:rPr>
      <w:sz w:val="18"/>
      <w:szCs w:val="18"/>
    </w:rPr>
  </w:style>
  <w:style w:type="paragraph" w:styleId="a5">
    <w:name w:val="List Paragraph"/>
    <w:basedOn w:val="a"/>
    <w:uiPriority w:val="34"/>
    <w:qFormat/>
    <w:rsid w:val="000063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DA1F-5086-4B43-A013-69B83B91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142</Words>
  <Characters>812</Characters>
  <Application>Microsoft Office Word</Application>
  <DocSecurity>0</DocSecurity>
  <Lines>6</Lines>
  <Paragraphs>1</Paragraphs>
  <ScaleCrop>false</ScaleCrop>
  <Company>江阴市财政局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朱攀峰</dc:creator>
  <cp:keywords/>
  <cp:lastModifiedBy>Lenovo User</cp:lastModifiedBy>
  <cp:revision>4</cp:revision>
  <cp:lastPrinted>2015-08-06T01:36:00Z</cp:lastPrinted>
  <dcterms:created xsi:type="dcterms:W3CDTF">2015-08-14T06:58:00Z</dcterms:created>
  <dcterms:modified xsi:type="dcterms:W3CDTF">2015-08-14T07:28:00Z</dcterms:modified>
</cp:coreProperties>
</file>